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9E166" w14:textId="69DCA40A" w:rsidR="0073401D" w:rsidRPr="00500C10" w:rsidRDefault="009E16F4" w:rsidP="00500C10">
      <w:pPr>
        <w:tabs>
          <w:tab w:val="clear" w:pos="454"/>
          <w:tab w:val="clear" w:pos="4706"/>
        </w:tabs>
        <w:autoSpaceDE/>
        <w:autoSpaceDN/>
        <w:spacing w:after="160" w:line="259" w:lineRule="auto"/>
        <w:rPr>
          <w:rFonts w:ascii="Tahoma" w:eastAsiaTheme="minorHAnsi" w:hAnsi="Tahoma" w:cs="Tahoma"/>
          <w:b/>
          <w:bCs/>
          <w:kern w:val="2"/>
          <w:sz w:val="20"/>
          <w:szCs w:val="20"/>
          <w:lang w:val="en-US"/>
          <w14:ligatures w14:val="standardContextual"/>
        </w:rPr>
      </w:pPr>
      <w:r w:rsidRPr="009E16F4">
        <w:rPr>
          <w:rFonts w:ascii="Tahoma" w:eastAsiaTheme="minorHAnsi" w:hAnsi="Tahoma" w:cs="Tahoma"/>
          <w:b/>
          <w:bCs/>
          <w:kern w:val="2"/>
          <w:sz w:val="20"/>
          <w:szCs w:val="20"/>
          <w:cs/>
          <w:lang w:val="en-US"/>
          <w14:ligatures w14:val="standardContextual"/>
        </w:rPr>
        <w:t>ข่าวประชาสัมพันธ์</w:t>
      </w:r>
      <w:r w:rsidRPr="009E16F4">
        <w:rPr>
          <w:rFonts w:ascii="Tahoma" w:eastAsiaTheme="minorHAnsi" w:hAnsi="Tahoma" w:cs="Tahoma"/>
          <w:b/>
          <w:bCs/>
          <w:kern w:val="2"/>
          <w:sz w:val="20"/>
          <w:szCs w:val="20"/>
          <w:lang w:val="en-US"/>
          <w14:ligatures w14:val="standardContextual"/>
        </w:rPr>
        <w:br/>
      </w:r>
      <w:r w:rsidR="006B7223">
        <w:rPr>
          <w:rFonts w:ascii="Tahoma" w:eastAsiaTheme="minorHAnsi" w:hAnsi="Tahoma" w:cs="Tahoma"/>
          <w:b/>
          <w:bCs/>
          <w:kern w:val="2"/>
          <w:sz w:val="20"/>
          <w:szCs w:val="20"/>
          <w:lang w:val="en-US"/>
          <w14:ligatures w14:val="standardContextual"/>
        </w:rPr>
        <w:t>1</w:t>
      </w:r>
      <w:r w:rsidR="0002022A">
        <w:rPr>
          <w:rFonts w:ascii="Tahoma" w:eastAsiaTheme="minorHAnsi" w:hAnsi="Tahoma" w:cs="Tahoma"/>
          <w:b/>
          <w:bCs/>
          <w:kern w:val="2"/>
          <w:sz w:val="20"/>
          <w:szCs w:val="20"/>
          <w:lang w:val="en-US"/>
          <w14:ligatures w14:val="standardContextual"/>
        </w:rPr>
        <w:t>7</w:t>
      </w:r>
      <w:r w:rsidR="00A92979">
        <w:rPr>
          <w:rFonts w:ascii="Tahoma" w:eastAsiaTheme="minorHAnsi" w:hAnsi="Tahoma" w:cs="Tahoma"/>
          <w:b/>
          <w:bCs/>
          <w:kern w:val="2"/>
          <w:sz w:val="20"/>
          <w:szCs w:val="20"/>
          <w:lang w:val="en-US"/>
          <w14:ligatures w14:val="standardContextual"/>
        </w:rPr>
        <w:t xml:space="preserve"> </w:t>
      </w:r>
      <w:r w:rsidR="00D37A7F">
        <w:rPr>
          <w:rFonts w:ascii="Tahoma" w:eastAsiaTheme="minorHAnsi" w:hAnsi="Tahoma" w:cs="Tahoma" w:hint="cs"/>
          <w:b/>
          <w:bCs/>
          <w:kern w:val="2"/>
          <w:sz w:val="20"/>
          <w:szCs w:val="20"/>
          <w:cs/>
          <w:lang w:val="en-US"/>
          <w14:ligatures w14:val="standardContextual"/>
        </w:rPr>
        <w:t>มีนาคม</w:t>
      </w:r>
      <w:r w:rsidR="00A92979">
        <w:rPr>
          <w:rFonts w:ascii="Tahoma" w:eastAsiaTheme="minorHAnsi" w:hAnsi="Tahoma" w:cs="Tahoma" w:hint="cs"/>
          <w:b/>
          <w:bCs/>
          <w:kern w:val="2"/>
          <w:sz w:val="20"/>
          <w:szCs w:val="20"/>
          <w:cs/>
          <w:lang w:val="en-US"/>
          <w14:ligatures w14:val="standardContextual"/>
        </w:rPr>
        <w:t xml:space="preserve"> </w:t>
      </w:r>
      <w:r w:rsidR="00A92979">
        <w:rPr>
          <w:rFonts w:ascii="Tahoma" w:eastAsiaTheme="minorHAnsi" w:hAnsi="Tahoma" w:cs="Tahoma"/>
          <w:b/>
          <w:bCs/>
          <w:kern w:val="2"/>
          <w:sz w:val="20"/>
          <w:szCs w:val="20"/>
          <w:lang w:val="en-US"/>
          <w14:ligatures w14:val="standardContextual"/>
        </w:rPr>
        <w:t>2569</w:t>
      </w:r>
    </w:p>
    <w:p w14:paraId="11CC5E71" w14:textId="620849D1" w:rsidR="00BD3B39" w:rsidRPr="00BD3B39" w:rsidRDefault="009E0089" w:rsidP="036CE7FA">
      <w:pPr>
        <w:tabs>
          <w:tab w:val="clear" w:pos="454"/>
          <w:tab w:val="clear" w:pos="4706"/>
        </w:tabs>
        <w:autoSpaceDE/>
        <w:autoSpaceDN/>
        <w:spacing w:after="0" w:line="280" w:lineRule="exact"/>
        <w:rPr>
          <w:rFonts w:ascii="Tahoma" w:eastAsiaTheme="minorEastAsia" w:hAnsi="Tahoma" w:cs="Tahoma"/>
          <w:b/>
          <w:bCs/>
          <w:kern w:val="2"/>
          <w:sz w:val="28"/>
          <w:szCs w:val="28"/>
          <w:lang w:val="en-US"/>
          <w14:ligatures w14:val="standardContextual"/>
        </w:rPr>
      </w:pPr>
      <w:r w:rsidRPr="036CE7FA">
        <w:rPr>
          <w:rFonts w:ascii="Tahoma" w:eastAsiaTheme="minorEastAsia" w:hAnsi="Tahoma" w:cs="Tahoma"/>
          <w:b/>
          <w:bCs/>
          <w:kern w:val="2"/>
          <w:sz w:val="28"/>
          <w:szCs w:val="28"/>
          <w:cs/>
          <w:lang w:val="en-US"/>
          <w14:ligatures w14:val="standardContextual"/>
        </w:rPr>
        <w:t>จากรันเวย์สู่ถนนเมืองไทย</w:t>
      </w:r>
      <w:r w:rsidR="006565DC" w:rsidRPr="036CE7FA">
        <w:rPr>
          <w:rFonts w:ascii="Tahoma" w:eastAsiaTheme="minorEastAsia" w:hAnsi="Tahoma" w:cs="Tahoma"/>
          <w:b/>
          <w:bCs/>
          <w:kern w:val="2"/>
          <w:sz w:val="28"/>
          <w:szCs w:val="28"/>
          <w:lang w:val="en-US"/>
          <w14:ligatures w14:val="standardContextual"/>
        </w:rPr>
        <w:t xml:space="preserve">! </w:t>
      </w:r>
      <w:proofErr w:type="spellStart"/>
      <w:r w:rsidR="00500E21" w:rsidRPr="036CE7FA">
        <w:rPr>
          <w:rFonts w:ascii="Tahoma" w:eastAsia="Arial" w:hAnsi="Tahoma" w:cs="Tahoma"/>
          <w:b/>
          <w:bCs/>
          <w:sz w:val="28"/>
          <w:szCs w:val="28"/>
          <w:lang w:val="en-US"/>
        </w:rPr>
        <w:t>มินิ</w:t>
      </w:r>
      <w:proofErr w:type="spellEnd"/>
      <w:r w:rsidR="00500E21" w:rsidRPr="036CE7FA">
        <w:rPr>
          <w:rFonts w:ascii="Tahoma" w:eastAsia="Arial" w:hAnsi="Tahoma" w:cs="Tahoma"/>
          <w:b/>
          <w:bCs/>
          <w:sz w:val="28"/>
          <w:szCs w:val="28"/>
          <w:lang w:val="en-US"/>
        </w:rPr>
        <w:t xml:space="preserve"> </w:t>
      </w:r>
      <w:proofErr w:type="spellStart"/>
      <w:r w:rsidR="00500E21" w:rsidRPr="036CE7FA">
        <w:rPr>
          <w:rFonts w:ascii="Tahoma" w:eastAsia="Arial" w:hAnsi="Tahoma" w:cs="Tahoma"/>
          <w:b/>
          <w:bCs/>
          <w:sz w:val="28"/>
          <w:szCs w:val="28"/>
          <w:lang w:val="en-US"/>
        </w:rPr>
        <w:t>คูเปอร์</w:t>
      </w:r>
      <w:proofErr w:type="spellEnd"/>
      <w:r w:rsidR="006565DC" w:rsidRPr="036CE7FA">
        <w:rPr>
          <w:rFonts w:ascii="Tahoma" w:eastAsiaTheme="minorEastAsia" w:hAnsi="Tahoma" w:cs="Tahoma"/>
          <w:b/>
          <w:bCs/>
          <w:kern w:val="2"/>
          <w:sz w:val="28"/>
          <w:szCs w:val="28"/>
          <w:lang w:val="en-US"/>
          <w14:ligatures w14:val="standardContextual"/>
        </w:rPr>
        <w:t xml:space="preserve"> Paul Smith Edition </w:t>
      </w:r>
      <w:r w:rsidR="00BD3B39" w:rsidRPr="036CE7FA">
        <w:rPr>
          <w:rFonts w:ascii="Tahoma" w:eastAsiaTheme="minorEastAsia" w:hAnsi="Tahoma" w:cs="Tahoma"/>
          <w:b/>
          <w:bCs/>
          <w:kern w:val="2"/>
          <w:sz w:val="28"/>
          <w:szCs w:val="28"/>
          <w:cs/>
          <w:lang w:val="en-US"/>
          <w14:ligatures w14:val="standardContextual"/>
        </w:rPr>
        <w:t>คอลเลกชันพิเศษ</w:t>
      </w:r>
      <w:r w:rsidR="00BD3B39" w:rsidRPr="036CE7FA">
        <w:rPr>
          <w:rFonts w:ascii="Tahoma" w:eastAsiaTheme="minorEastAsia" w:hAnsi="Tahoma" w:cs="Tahoma"/>
          <w:b/>
          <w:bCs/>
          <w:kern w:val="2"/>
          <w:sz w:val="28"/>
          <w:szCs w:val="28"/>
          <w:lang w:val="en-US"/>
          <w14:ligatures w14:val="standardContextual"/>
        </w:rPr>
        <w:t xml:space="preserve"> </w:t>
      </w:r>
      <w:r w:rsidR="00BD3B39" w:rsidRPr="036CE7FA">
        <w:rPr>
          <w:rFonts w:ascii="Tahoma" w:eastAsiaTheme="minorEastAsia" w:hAnsi="Tahoma" w:cs="Tahoma"/>
          <w:b/>
          <w:bCs/>
          <w:kern w:val="2"/>
          <w:sz w:val="28"/>
          <w:szCs w:val="28"/>
          <w:cs/>
          <w:lang w:val="en-US"/>
          <w14:ligatures w14:val="standardContextual"/>
        </w:rPr>
        <w:t>ที่พร้อมให้คุณขับเคลื่อนอย่างมีสไตล์</w:t>
      </w:r>
    </w:p>
    <w:p w14:paraId="29AA475D" w14:textId="5DA937F8" w:rsidR="00910EA9" w:rsidRDefault="00910EA9" w:rsidP="00910EA9">
      <w:pPr>
        <w:tabs>
          <w:tab w:val="clear" w:pos="454"/>
          <w:tab w:val="clear" w:pos="4706"/>
        </w:tabs>
        <w:autoSpaceDE/>
        <w:autoSpaceDN/>
        <w:spacing w:after="0" w:line="280" w:lineRule="exact"/>
        <w:jc w:val="both"/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</w:pPr>
      <w:r w:rsidRPr="00366189">
        <w:rPr>
          <w:noProof/>
        </w:rPr>
        <w:drawing>
          <wp:anchor distT="0" distB="0" distL="114300" distR="114300" simplePos="0" relativeHeight="251663360" behindDoc="0" locked="0" layoutInCell="1" allowOverlap="1" wp14:anchorId="4B2DD273" wp14:editId="215DA915">
            <wp:simplePos x="0" y="0"/>
            <wp:positionH relativeFrom="margin">
              <wp:align>left</wp:align>
            </wp:positionH>
            <wp:positionV relativeFrom="paragraph">
              <wp:posOffset>196215</wp:posOffset>
            </wp:positionV>
            <wp:extent cx="5911850" cy="3324860"/>
            <wp:effectExtent l="0" t="0" r="0" b="8890"/>
            <wp:wrapTopAndBottom/>
            <wp:docPr id="106664999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9173" cy="3329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4358CB" w14:textId="094003B8" w:rsidR="00910EA9" w:rsidRDefault="00910EA9" w:rsidP="00910EA9">
      <w:pPr>
        <w:tabs>
          <w:tab w:val="clear" w:pos="454"/>
          <w:tab w:val="clear" w:pos="4706"/>
        </w:tabs>
        <w:autoSpaceDE/>
        <w:autoSpaceDN/>
        <w:spacing w:after="0" w:line="280" w:lineRule="exact"/>
        <w:jc w:val="both"/>
        <w:rPr>
          <w:rFonts w:ascii="Tahoma" w:eastAsiaTheme="minorHAnsi" w:hAnsi="Tahoma" w:cs="Tahoma"/>
          <w:kern w:val="2"/>
          <w:sz w:val="20"/>
          <w:szCs w:val="20"/>
          <w:lang w:val="en-US"/>
          <w14:ligatures w14:val="standardContextual"/>
        </w:rPr>
      </w:pPr>
    </w:p>
    <w:p w14:paraId="375A89E1" w14:textId="027F1108" w:rsidR="00692035" w:rsidRPr="001157EC" w:rsidRDefault="00692035" w:rsidP="00692035">
      <w:pPr>
        <w:rPr>
          <w:rFonts w:eastAsiaTheme="minorHAnsi"/>
          <w:lang w:val="en-US"/>
        </w:rPr>
      </w:pPr>
      <w:r w:rsidRPr="001157EC">
        <w:rPr>
          <w:rFonts w:ascii="Tahoma" w:eastAsiaTheme="minorHAnsi" w:hAnsi="Tahoma" w:cs="Tahoma"/>
          <w:cs/>
        </w:rPr>
        <w:t xml:space="preserve">มินิ ได้ร่วมมือกับ พอล สมิธ </w:t>
      </w:r>
      <w:r w:rsidRPr="00454A83">
        <w:rPr>
          <w:rFonts w:ascii="Tahoma" w:eastAsiaTheme="minorHAnsi" w:hAnsi="Tahoma" w:cs="Tahoma"/>
          <w:cs/>
        </w:rPr>
        <w:t xml:space="preserve">สร้างสรรค์ </w:t>
      </w:r>
      <w:proofErr w:type="spellStart"/>
      <w:r w:rsidR="00454A83" w:rsidRPr="00454A83">
        <w:rPr>
          <w:rFonts w:ascii="Tahoma" w:eastAsia="Arial" w:hAnsi="Tahoma" w:cs="Tahoma"/>
          <w:lang w:val="en-US"/>
        </w:rPr>
        <w:t>มินิ</w:t>
      </w:r>
      <w:proofErr w:type="spellEnd"/>
      <w:r w:rsidR="00454A83" w:rsidRPr="00454A83">
        <w:rPr>
          <w:rFonts w:ascii="Tahoma" w:eastAsia="Arial" w:hAnsi="Tahoma" w:cs="Tahoma"/>
          <w:lang w:val="en-US"/>
        </w:rPr>
        <w:t xml:space="preserve"> </w:t>
      </w:r>
      <w:proofErr w:type="spellStart"/>
      <w:r w:rsidR="00454A83" w:rsidRPr="00454A83">
        <w:rPr>
          <w:rFonts w:ascii="Tahoma" w:eastAsia="Arial" w:hAnsi="Tahoma" w:cs="Tahoma"/>
          <w:lang w:val="en-US"/>
        </w:rPr>
        <w:t>คูเปอร์</w:t>
      </w:r>
      <w:proofErr w:type="spellEnd"/>
      <w:r w:rsidR="00454A83" w:rsidRPr="00454A83">
        <w:rPr>
          <w:rFonts w:ascii="Tahoma" w:eastAsiaTheme="minorEastAsia" w:hAnsi="Tahoma" w:cs="Tahoma"/>
          <w:kern w:val="2"/>
          <w:lang w:val="en-US"/>
          <w14:ligatures w14:val="standardContextual"/>
        </w:rPr>
        <w:t xml:space="preserve"> </w:t>
      </w:r>
      <w:r w:rsidRPr="00454A83">
        <w:rPr>
          <w:rFonts w:ascii="Tahoma" w:eastAsiaTheme="minorHAnsi" w:hAnsi="Tahoma" w:cs="Tahoma"/>
        </w:rPr>
        <w:t xml:space="preserve">Paul Smith Edition </w:t>
      </w:r>
      <w:r w:rsidRPr="00454A83">
        <w:rPr>
          <w:rFonts w:ascii="Tahoma" w:eastAsiaTheme="minorHAnsi" w:hAnsi="Tahoma" w:cs="Tahoma"/>
          <w:cs/>
        </w:rPr>
        <w:t xml:space="preserve">โดยผสานศิลปะ แฟชั่น และเทคโนโลยีเข้าไว้อย่างลงตัว ภายใต้การนำเสนอโดย </w:t>
      </w:r>
      <w:r w:rsidRPr="00454A83">
        <w:rPr>
          <w:rFonts w:ascii="Tahoma" w:eastAsiaTheme="minorHAnsi" w:hAnsi="Tahoma" w:cs="Tahoma"/>
        </w:rPr>
        <w:t xml:space="preserve">MINI </w:t>
      </w:r>
      <w:r w:rsidRPr="00454A83">
        <w:rPr>
          <w:rFonts w:ascii="Tahoma" w:eastAsiaTheme="minorHAnsi" w:hAnsi="Tahoma" w:cs="Tahoma"/>
          <w:cs/>
        </w:rPr>
        <w:t>ประเทศ</w:t>
      </w:r>
      <w:r w:rsidRPr="001157EC">
        <w:rPr>
          <w:rFonts w:ascii="Tahoma" w:eastAsiaTheme="minorHAnsi" w:hAnsi="Tahoma" w:cs="Tahoma"/>
          <w:cs/>
        </w:rPr>
        <w:t>ไทย ยานยนต์รุ่นนี้โดดเด่นทั้งด้านดีไซน์และการสะท้อนเอกลักษณ์เฉพาะตัวของผู้ขับขี่ ไม่เพียงแต่ตอบโจทย์การเดินทาง แต่ยังเป็นไอเท็มแฟชั่นที่มีคุณค่าทางศิลปะและวิศวกรรม พร้อมส่งเสริมประสบการณ์ขับขี่อย่างมีสไตล์ ด้วยความแตกต่างเหนือระดับจากสองแบรนด์อังกฤษ</w:t>
      </w:r>
    </w:p>
    <w:p w14:paraId="6C1EEF0C" w14:textId="0F9E35EC" w:rsidR="0073100E" w:rsidRPr="001157EC" w:rsidRDefault="0073100E" w:rsidP="00910EA9">
      <w:pPr>
        <w:tabs>
          <w:tab w:val="clear" w:pos="454"/>
          <w:tab w:val="clear" w:pos="4706"/>
        </w:tabs>
        <w:autoSpaceDE/>
        <w:autoSpaceDN/>
        <w:spacing w:after="0" w:line="280" w:lineRule="exact"/>
        <w:jc w:val="both"/>
        <w:rPr>
          <w:rFonts w:ascii="Tahoma" w:eastAsiaTheme="minorHAnsi" w:hAnsi="Tahoma" w:cs="Tahoma"/>
          <w:kern w:val="2"/>
          <w:lang w:val="en-US"/>
          <w14:ligatures w14:val="standardContextual"/>
        </w:rPr>
      </w:pPr>
    </w:p>
    <w:p w14:paraId="29EC72A6" w14:textId="083037E0" w:rsidR="0073100E" w:rsidRPr="001157EC" w:rsidRDefault="0073100E" w:rsidP="00910EA9">
      <w:pPr>
        <w:tabs>
          <w:tab w:val="clear" w:pos="454"/>
          <w:tab w:val="clear" w:pos="4706"/>
        </w:tabs>
        <w:autoSpaceDE/>
        <w:autoSpaceDN/>
        <w:spacing w:after="0" w:line="280" w:lineRule="exact"/>
        <w:jc w:val="both"/>
        <w:rPr>
          <w:rFonts w:ascii="Tahoma" w:eastAsiaTheme="minorHAnsi" w:hAnsi="Tahoma" w:cs="Tahoma"/>
          <w:kern w:val="2"/>
          <w:lang w:val="en-US"/>
          <w14:ligatures w14:val="standardContextual"/>
        </w:rPr>
      </w:pPr>
    </w:p>
    <w:p w14:paraId="085CCBC9" w14:textId="0C93F723" w:rsidR="0073100E" w:rsidRPr="001157EC" w:rsidRDefault="0073100E" w:rsidP="00910EA9">
      <w:pPr>
        <w:tabs>
          <w:tab w:val="clear" w:pos="454"/>
          <w:tab w:val="clear" w:pos="4706"/>
        </w:tabs>
        <w:autoSpaceDE/>
        <w:autoSpaceDN/>
        <w:spacing w:after="0" w:line="280" w:lineRule="exact"/>
        <w:jc w:val="both"/>
        <w:rPr>
          <w:rFonts w:ascii="Tahoma" w:eastAsiaTheme="minorHAnsi" w:hAnsi="Tahoma" w:cs="Tahoma"/>
          <w:kern w:val="2"/>
          <w:lang w:val="en-US"/>
          <w14:ligatures w14:val="standardContextual"/>
        </w:rPr>
      </w:pPr>
    </w:p>
    <w:p w14:paraId="5CF3628A" w14:textId="4B8B60B8" w:rsidR="0073100E" w:rsidRPr="001157EC" w:rsidRDefault="0073100E" w:rsidP="00910EA9">
      <w:pPr>
        <w:tabs>
          <w:tab w:val="clear" w:pos="454"/>
          <w:tab w:val="clear" w:pos="4706"/>
        </w:tabs>
        <w:autoSpaceDE/>
        <w:autoSpaceDN/>
        <w:spacing w:after="0" w:line="280" w:lineRule="exact"/>
        <w:jc w:val="both"/>
        <w:rPr>
          <w:rFonts w:ascii="Tahoma" w:eastAsiaTheme="minorHAnsi" w:hAnsi="Tahoma" w:cs="Tahoma"/>
          <w:kern w:val="2"/>
          <w:lang w:val="en-US"/>
          <w14:ligatures w14:val="standardContextual"/>
        </w:rPr>
      </w:pPr>
    </w:p>
    <w:p w14:paraId="3B6B81A5" w14:textId="14FA47FF" w:rsidR="0073100E" w:rsidRPr="001157EC" w:rsidRDefault="0073100E" w:rsidP="00910EA9">
      <w:pPr>
        <w:tabs>
          <w:tab w:val="clear" w:pos="454"/>
          <w:tab w:val="clear" w:pos="4706"/>
        </w:tabs>
        <w:autoSpaceDE/>
        <w:autoSpaceDN/>
        <w:spacing w:after="0" w:line="280" w:lineRule="exact"/>
        <w:jc w:val="both"/>
        <w:rPr>
          <w:rFonts w:ascii="Tahoma" w:eastAsiaTheme="minorHAnsi" w:hAnsi="Tahoma" w:cs="Tahoma"/>
          <w:kern w:val="2"/>
          <w:lang w:val="en-US"/>
          <w14:ligatures w14:val="standardContextual"/>
        </w:rPr>
      </w:pPr>
    </w:p>
    <w:p w14:paraId="4D62E955" w14:textId="0D9B219C" w:rsidR="0073100E" w:rsidRPr="001157EC" w:rsidRDefault="0073100E" w:rsidP="00910EA9">
      <w:pPr>
        <w:tabs>
          <w:tab w:val="clear" w:pos="454"/>
          <w:tab w:val="clear" w:pos="4706"/>
        </w:tabs>
        <w:autoSpaceDE/>
        <w:autoSpaceDN/>
        <w:spacing w:after="0" w:line="280" w:lineRule="exact"/>
        <w:jc w:val="both"/>
        <w:rPr>
          <w:rFonts w:ascii="Tahoma" w:eastAsiaTheme="minorHAnsi" w:hAnsi="Tahoma" w:cs="Tahoma"/>
          <w:kern w:val="2"/>
          <w:lang w:val="en-US"/>
          <w14:ligatures w14:val="standardContextual"/>
        </w:rPr>
      </w:pPr>
    </w:p>
    <w:p w14:paraId="5E07234B" w14:textId="5C451F45" w:rsidR="0073100E" w:rsidRPr="001157EC" w:rsidRDefault="0073100E" w:rsidP="00910EA9">
      <w:pPr>
        <w:tabs>
          <w:tab w:val="clear" w:pos="454"/>
          <w:tab w:val="clear" w:pos="4706"/>
        </w:tabs>
        <w:autoSpaceDE/>
        <w:autoSpaceDN/>
        <w:spacing w:after="0" w:line="280" w:lineRule="exact"/>
        <w:jc w:val="both"/>
        <w:rPr>
          <w:rFonts w:ascii="Tahoma" w:eastAsiaTheme="minorHAnsi" w:hAnsi="Tahoma" w:cs="Tahoma"/>
          <w:kern w:val="2"/>
          <w:lang w:val="en-US"/>
          <w14:ligatures w14:val="standardContextual"/>
        </w:rPr>
      </w:pPr>
    </w:p>
    <w:p w14:paraId="3C35ED75" w14:textId="40D2913A" w:rsidR="0073100E" w:rsidRPr="001157EC" w:rsidRDefault="0073100E" w:rsidP="00910EA9">
      <w:pPr>
        <w:tabs>
          <w:tab w:val="clear" w:pos="454"/>
          <w:tab w:val="clear" w:pos="4706"/>
        </w:tabs>
        <w:autoSpaceDE/>
        <w:autoSpaceDN/>
        <w:spacing w:after="0" w:line="280" w:lineRule="exact"/>
        <w:jc w:val="both"/>
        <w:rPr>
          <w:rFonts w:ascii="Tahoma" w:eastAsiaTheme="minorHAnsi" w:hAnsi="Tahoma" w:cs="Tahoma"/>
          <w:kern w:val="2"/>
          <w:lang w:val="en-US"/>
          <w14:ligatures w14:val="standardContextual"/>
        </w:rPr>
      </w:pPr>
    </w:p>
    <w:p w14:paraId="60087BC3" w14:textId="21E58075" w:rsidR="0073100E" w:rsidRPr="001157EC" w:rsidRDefault="0073100E" w:rsidP="00910EA9">
      <w:pPr>
        <w:tabs>
          <w:tab w:val="clear" w:pos="454"/>
          <w:tab w:val="clear" w:pos="4706"/>
        </w:tabs>
        <w:autoSpaceDE/>
        <w:autoSpaceDN/>
        <w:spacing w:after="0" w:line="280" w:lineRule="exact"/>
        <w:jc w:val="both"/>
        <w:rPr>
          <w:rFonts w:ascii="Tahoma" w:eastAsiaTheme="minorHAnsi" w:hAnsi="Tahoma" w:cs="Tahoma"/>
          <w:kern w:val="2"/>
          <w:lang w:val="en-US"/>
          <w14:ligatures w14:val="standardContextual"/>
        </w:rPr>
      </w:pPr>
    </w:p>
    <w:p w14:paraId="27E072E2" w14:textId="77777777" w:rsidR="0073100E" w:rsidRPr="001157EC" w:rsidRDefault="0073100E" w:rsidP="00910EA9">
      <w:pPr>
        <w:tabs>
          <w:tab w:val="clear" w:pos="454"/>
          <w:tab w:val="clear" w:pos="4706"/>
        </w:tabs>
        <w:autoSpaceDE/>
        <w:autoSpaceDN/>
        <w:spacing w:after="0" w:line="280" w:lineRule="exact"/>
        <w:jc w:val="both"/>
        <w:rPr>
          <w:rFonts w:ascii="Tahoma" w:eastAsiaTheme="minorHAnsi" w:hAnsi="Tahoma" w:cs="Tahoma"/>
          <w:kern w:val="2"/>
          <w:lang w:val="en-US"/>
          <w14:ligatures w14:val="standardContextual"/>
        </w:rPr>
      </w:pPr>
    </w:p>
    <w:p w14:paraId="78FF4B84" w14:textId="77777777" w:rsidR="0073100E" w:rsidRPr="001157EC" w:rsidRDefault="0073100E" w:rsidP="00910EA9">
      <w:pPr>
        <w:tabs>
          <w:tab w:val="clear" w:pos="454"/>
          <w:tab w:val="clear" w:pos="4706"/>
        </w:tabs>
        <w:autoSpaceDE/>
        <w:autoSpaceDN/>
        <w:spacing w:after="0" w:line="280" w:lineRule="exact"/>
        <w:jc w:val="both"/>
        <w:rPr>
          <w:rFonts w:ascii="Tahoma" w:eastAsiaTheme="minorHAnsi" w:hAnsi="Tahoma" w:cs="Tahoma"/>
          <w:kern w:val="2"/>
          <w:lang w:val="en-US"/>
          <w14:ligatures w14:val="standardContextual"/>
        </w:rPr>
      </w:pPr>
    </w:p>
    <w:p w14:paraId="43655C50" w14:textId="77777777" w:rsidR="0073100E" w:rsidRPr="001157EC" w:rsidRDefault="0073100E" w:rsidP="00910EA9">
      <w:pPr>
        <w:tabs>
          <w:tab w:val="clear" w:pos="454"/>
          <w:tab w:val="clear" w:pos="4706"/>
        </w:tabs>
        <w:autoSpaceDE/>
        <w:autoSpaceDN/>
        <w:spacing w:after="0" w:line="280" w:lineRule="exact"/>
        <w:jc w:val="both"/>
        <w:rPr>
          <w:rFonts w:ascii="Tahoma" w:eastAsiaTheme="minorHAnsi" w:hAnsi="Tahoma" w:cs="Tahoma"/>
          <w:kern w:val="2"/>
          <w:lang w:val="en-US"/>
          <w14:ligatures w14:val="standardContextual"/>
        </w:rPr>
      </w:pPr>
    </w:p>
    <w:p w14:paraId="5BD3A460" w14:textId="16928B38" w:rsidR="00DC1B7E" w:rsidRPr="001157EC" w:rsidRDefault="00DC1B7E" w:rsidP="00910EA9">
      <w:pPr>
        <w:tabs>
          <w:tab w:val="clear" w:pos="454"/>
          <w:tab w:val="clear" w:pos="4706"/>
        </w:tabs>
        <w:autoSpaceDE/>
        <w:autoSpaceDN/>
        <w:spacing w:after="0" w:line="280" w:lineRule="exact"/>
        <w:jc w:val="both"/>
        <w:rPr>
          <w:rFonts w:ascii="Tahoma" w:eastAsiaTheme="minorHAnsi" w:hAnsi="Tahoma" w:cs="Tahoma"/>
          <w:kern w:val="2"/>
          <w:lang w:val="en-US"/>
          <w14:ligatures w14:val="standardContextual"/>
        </w:rPr>
      </w:pPr>
      <w:r w:rsidRPr="001157EC">
        <w:rPr>
          <w:rFonts w:ascii="Tahoma" w:eastAsia="Arial" w:hAnsi="Tahoma" w:cs="Tahoma"/>
          <w:b/>
          <w:bCs/>
          <w:noProof/>
          <w:cs/>
          <w:lang w:val="en-US"/>
        </w:rPr>
        <w:lastRenderedPageBreak/>
        <w:drawing>
          <wp:anchor distT="0" distB="0" distL="114300" distR="114300" simplePos="0" relativeHeight="251667456" behindDoc="0" locked="0" layoutInCell="1" allowOverlap="1" wp14:anchorId="71F97590" wp14:editId="20E8E4C0">
            <wp:simplePos x="0" y="0"/>
            <wp:positionH relativeFrom="margin">
              <wp:align>center</wp:align>
            </wp:positionH>
            <wp:positionV relativeFrom="paragraph">
              <wp:posOffset>205105</wp:posOffset>
            </wp:positionV>
            <wp:extent cx="4563110" cy="3041650"/>
            <wp:effectExtent l="0" t="0" r="8890" b="6350"/>
            <wp:wrapTopAndBottom/>
            <wp:docPr id="83732293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110" cy="304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AB39F1" w14:textId="3C1BA5C0" w:rsidR="00692035" w:rsidRPr="001157EC" w:rsidRDefault="00692035" w:rsidP="001157EC">
      <w:pPr>
        <w:tabs>
          <w:tab w:val="clear" w:pos="454"/>
          <w:tab w:val="clear" w:pos="4706"/>
        </w:tabs>
        <w:autoSpaceDE/>
        <w:autoSpaceDN/>
        <w:spacing w:before="240" w:after="0" w:line="280" w:lineRule="exact"/>
        <w:rPr>
          <w:rFonts w:ascii="Tahoma" w:eastAsiaTheme="minorHAnsi" w:hAnsi="Tahoma" w:cs="Tahoma"/>
          <w:kern w:val="2"/>
          <w:lang w:val="en-US"/>
          <w14:ligatures w14:val="standardContextual"/>
        </w:rPr>
      </w:pP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ความร่วมมือระหว่าง</w:t>
      </w:r>
      <w:r w:rsidRPr="001157EC">
        <w:rPr>
          <w:rFonts w:ascii="Tahoma" w:eastAsiaTheme="minorHAnsi" w:hAnsi="Tahoma" w:cs="Tahoma"/>
          <w:kern w:val="2"/>
          <w14:ligatures w14:val="standardContextual"/>
        </w:rPr>
        <w:t xml:space="preserve">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มินิ</w:t>
      </w:r>
      <w:r w:rsidRPr="001157EC">
        <w:rPr>
          <w:rFonts w:ascii="Tahoma" w:eastAsiaTheme="minorHAnsi" w:hAnsi="Tahoma" w:cs="Tahoma"/>
          <w:kern w:val="2"/>
          <w14:ligatures w14:val="standardContextual"/>
        </w:rPr>
        <w:t xml:space="preserve">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และ</w:t>
      </w:r>
      <w:r w:rsidRPr="001157EC">
        <w:rPr>
          <w:rFonts w:ascii="Tahoma" w:eastAsiaTheme="minorHAnsi" w:hAnsi="Tahoma" w:cs="Tahoma"/>
          <w:kern w:val="2"/>
          <w14:ligatures w14:val="standardContextual"/>
        </w:rPr>
        <w:t xml:space="preserve">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พอล</w:t>
      </w:r>
      <w:r w:rsidRPr="001157EC">
        <w:rPr>
          <w:rFonts w:ascii="Tahoma" w:eastAsiaTheme="minorHAnsi" w:hAnsi="Tahoma" w:cs="Tahoma"/>
          <w:kern w:val="2"/>
          <w14:ligatures w14:val="standardContextual"/>
        </w:rPr>
        <w:t xml:space="preserve">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สมิธ</w:t>
      </w:r>
      <w:r w:rsidRPr="001157EC">
        <w:rPr>
          <w:rFonts w:ascii="Tahoma" w:eastAsiaTheme="minorHAnsi" w:hAnsi="Tahoma" w:cs="Tahoma"/>
          <w:kern w:val="2"/>
          <w14:ligatures w14:val="standardContextual"/>
        </w:rPr>
        <w:t xml:space="preserve">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เกิดขึ้นจากความสอดคล้องด้านวิสัยทัศน์และความคิดสร้างสรรค์ของทั้งสองแบรนด์</w:t>
      </w:r>
      <w:r w:rsidRPr="001157EC">
        <w:rPr>
          <w:rFonts w:ascii="Tahoma" w:eastAsiaTheme="minorHAnsi" w:hAnsi="Tahoma" w:cs="Tahoma"/>
          <w:kern w:val="2"/>
          <w14:ligatures w14:val="standardContextual"/>
        </w:rPr>
        <w:t xml:space="preserve">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คุณประภัสรา</w:t>
      </w:r>
      <w:r w:rsidRPr="001157EC">
        <w:rPr>
          <w:rFonts w:ascii="Tahoma" w:eastAsiaTheme="minorHAnsi" w:hAnsi="Tahoma" w:cs="Tahoma"/>
          <w:kern w:val="2"/>
          <w14:ligatures w14:val="standardContextual"/>
        </w:rPr>
        <w:t xml:space="preserve">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อร่ามวงศ์สมุทร</w:t>
      </w:r>
      <w:r w:rsidRPr="001157EC">
        <w:rPr>
          <w:rFonts w:ascii="Tahoma" w:eastAsiaTheme="minorHAnsi" w:hAnsi="Tahoma" w:cs="Tahoma"/>
          <w:kern w:val="2"/>
          <w14:ligatures w14:val="standardContextual"/>
        </w:rPr>
        <w:t xml:space="preserve">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ผู้อำนวยการ</w:t>
      </w:r>
      <w:r w:rsidRPr="001157EC">
        <w:rPr>
          <w:rFonts w:ascii="Tahoma" w:eastAsiaTheme="minorHAnsi" w:hAnsi="Tahoma" w:cs="Tahoma"/>
          <w:kern w:val="2"/>
          <w14:ligatures w14:val="standardContextual"/>
        </w:rPr>
        <w:t xml:space="preserve">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มินิ</w:t>
      </w:r>
      <w:r w:rsidRPr="001157EC">
        <w:rPr>
          <w:rFonts w:ascii="Tahoma" w:eastAsiaTheme="minorHAnsi" w:hAnsi="Tahoma" w:cs="Tahoma"/>
          <w:kern w:val="2"/>
          <w14:ligatures w14:val="standardContextual"/>
        </w:rPr>
        <w:t xml:space="preserve">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ประเทศไทย</w:t>
      </w:r>
      <w:r w:rsidRPr="001157EC">
        <w:rPr>
          <w:rFonts w:ascii="Tahoma" w:eastAsiaTheme="minorHAnsi" w:hAnsi="Tahoma" w:cs="Tahoma"/>
          <w:kern w:val="2"/>
          <w14:ligatures w14:val="standardContextual"/>
        </w:rPr>
        <w:t xml:space="preserve">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ได้กล่าวถึงแนวคิดเบื้องหลังว่า</w:t>
      </w:r>
      <w:r w:rsidRPr="001157EC">
        <w:rPr>
          <w:rFonts w:ascii="Tahoma" w:eastAsiaTheme="minorHAnsi" w:hAnsi="Tahoma" w:cs="Tahoma"/>
          <w:kern w:val="2"/>
          <w14:ligatures w14:val="standardContextual"/>
        </w:rPr>
        <w:t xml:space="preserve"> </w:t>
      </w:r>
      <w:r w:rsidR="00DC4C82" w:rsidRPr="001157EC">
        <w:rPr>
          <w:rFonts w:ascii="Tahoma" w:eastAsiaTheme="minorHAnsi" w:hAnsi="Tahoma" w:cs="Tahoma"/>
          <w:kern w:val="2"/>
          <w:lang w:val="en-US"/>
          <w14:ligatures w14:val="standardContextual"/>
        </w:rPr>
        <w:t>“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ทั้งมินิและพอล</w:t>
      </w:r>
      <w:r w:rsidRPr="001157EC">
        <w:rPr>
          <w:rFonts w:ascii="Tahoma" w:eastAsiaTheme="minorHAnsi" w:hAnsi="Tahoma" w:cs="Tahoma"/>
          <w:kern w:val="2"/>
          <w14:ligatures w14:val="standardContextual"/>
        </w:rPr>
        <w:t xml:space="preserve">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สมิธ</w:t>
      </w:r>
      <w:r w:rsidR="00DC4C82" w:rsidRPr="001157EC">
        <w:rPr>
          <w:rFonts w:ascii="Tahoma" w:eastAsiaTheme="minorHAnsi" w:hAnsi="Tahoma" w:cs="Tahoma"/>
          <w:kern w:val="2"/>
          <w:lang w:val="en-US"/>
          <w14:ligatures w14:val="standardContextual"/>
        </w:rPr>
        <w:t xml:space="preserve">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มีความหลงใหลในนวัตกรรมและการสร้างสรรค์สิ่งใหม่</w:t>
      </w:r>
      <w:r w:rsidRPr="001157EC">
        <w:rPr>
          <w:rFonts w:ascii="Tahoma" w:eastAsiaTheme="minorHAnsi" w:hAnsi="Tahoma" w:cs="Tahoma"/>
          <w:kern w:val="2"/>
          <w14:ligatures w14:val="standardContextual"/>
        </w:rPr>
        <w:t xml:space="preserve">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พร้อมทั้งยืนหยัดในเอกลักษณ์เฉพาะตัว</w:t>
      </w:r>
      <w:r w:rsidRPr="001157EC">
        <w:rPr>
          <w:rFonts w:ascii="Tahoma" w:eastAsiaTheme="minorHAnsi" w:hAnsi="Tahoma" w:cs="Tahoma"/>
          <w:kern w:val="2"/>
          <w14:ligatures w14:val="standardContextual"/>
        </w:rPr>
        <w:t xml:space="preserve">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ผลงานของพอล</w:t>
      </w:r>
      <w:r w:rsidRPr="001157EC">
        <w:rPr>
          <w:rFonts w:ascii="Tahoma" w:eastAsiaTheme="minorHAnsi" w:hAnsi="Tahoma" w:cs="Tahoma"/>
          <w:kern w:val="2"/>
          <w14:ligatures w14:val="standardContextual"/>
        </w:rPr>
        <w:t xml:space="preserve">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สมิธโดดเด่นด้วยดีไซน์</w:t>
      </w:r>
      <w:r w:rsidRPr="001157EC">
        <w:rPr>
          <w:rFonts w:ascii="Tahoma" w:eastAsiaTheme="minorHAnsi" w:hAnsi="Tahoma" w:cs="Tahoma"/>
          <w:kern w:val="2"/>
          <w14:ligatures w14:val="standardContextual"/>
        </w:rPr>
        <w:t xml:space="preserve"> "Classic with a Twist"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ที่ผสมผสานสีสันอย่างชาญฉลาด</w:t>
      </w:r>
      <w:r w:rsidRPr="001157EC">
        <w:rPr>
          <w:rFonts w:ascii="Tahoma" w:eastAsiaTheme="minorHAnsi" w:hAnsi="Tahoma" w:cs="Tahoma"/>
          <w:kern w:val="2"/>
          <w14:ligatures w14:val="standardContextual"/>
        </w:rPr>
        <w:t xml:space="preserve">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ขณะที่มินิถ่ายทอดปรัชญาการออกแบบ</w:t>
      </w:r>
      <w:r w:rsidRPr="001157EC">
        <w:rPr>
          <w:rFonts w:ascii="Tahoma" w:eastAsiaTheme="minorHAnsi" w:hAnsi="Tahoma" w:cs="Tahoma"/>
          <w:kern w:val="2"/>
          <w14:ligatures w14:val="standardContextual"/>
        </w:rPr>
        <w:t xml:space="preserve"> 'Charismatic Simplicity'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ในทุกรุ่น</w:t>
      </w:r>
      <w:r w:rsidR="001157EC" w:rsidRPr="001157EC">
        <w:rPr>
          <w:rFonts w:ascii="Tahoma" w:eastAsiaTheme="minorHAnsi" w:hAnsi="Tahoma" w:cs="Tahoma"/>
          <w:kern w:val="2"/>
          <w:lang w:val="en-US"/>
          <w14:ligatures w14:val="standardContextual"/>
        </w:rPr>
        <w:t>”</w:t>
      </w:r>
      <w:r w:rsidRPr="001157EC">
        <w:rPr>
          <w:rFonts w:ascii="Tahoma" w:eastAsiaTheme="minorHAnsi" w:hAnsi="Tahoma" w:cs="Tahoma"/>
          <w:kern w:val="2"/>
          <w14:ligatures w14:val="standardContextual"/>
        </w:rPr>
        <w:t xml:space="preserve">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รถยนต์</w:t>
      </w:r>
      <w:r w:rsidRPr="001157EC">
        <w:rPr>
          <w:rFonts w:ascii="Tahoma" w:eastAsiaTheme="minorHAnsi" w:hAnsi="Tahoma" w:cs="Tahoma"/>
          <w:kern w:val="2"/>
          <w14:ligatures w14:val="standardContextual"/>
        </w:rPr>
        <w:t xml:space="preserve">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มินิ</w:t>
      </w:r>
      <w:r w:rsidRPr="001157EC">
        <w:rPr>
          <w:rFonts w:ascii="Tahoma" w:eastAsiaTheme="minorHAnsi" w:hAnsi="Tahoma" w:cs="Tahoma"/>
          <w:kern w:val="2"/>
          <w14:ligatures w14:val="standardContextual"/>
        </w:rPr>
        <w:t xml:space="preserve">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คูเปอร์</w:t>
      </w:r>
      <w:r w:rsidRPr="001157EC">
        <w:rPr>
          <w:rFonts w:ascii="Tahoma" w:eastAsiaTheme="minorHAnsi" w:hAnsi="Tahoma" w:cs="Tahoma"/>
          <w:kern w:val="2"/>
          <w14:ligatures w14:val="standardContextual"/>
        </w:rPr>
        <w:t xml:space="preserve"> Paul Smith Edition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รุ่นล่าสุดนี้จึงสะท้อนถึงความลงตัวระหว่างฟังก์ชันและความสวยงาม</w:t>
      </w:r>
      <w:r w:rsidRPr="001157EC">
        <w:rPr>
          <w:rFonts w:ascii="Tahoma" w:eastAsiaTheme="minorHAnsi" w:hAnsi="Tahoma" w:cs="Tahoma"/>
          <w:kern w:val="2"/>
          <w14:ligatures w14:val="standardContextual"/>
        </w:rPr>
        <w:t xml:space="preserve">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รวมถึงการส่งมอบประสบการณ์ขับขี่ที่ตอบโจทย์ไลฟ์สไตล์ส่วนบุคคลอย่างแท้จริง</w:t>
      </w:r>
    </w:p>
    <w:p w14:paraId="66C0AB18" w14:textId="5B80CFA8" w:rsidR="00910EA9" w:rsidRPr="001157EC" w:rsidRDefault="00506667" w:rsidP="00910EA9">
      <w:pPr>
        <w:tabs>
          <w:tab w:val="clear" w:pos="454"/>
          <w:tab w:val="clear" w:pos="4706"/>
        </w:tabs>
        <w:autoSpaceDE/>
        <w:autoSpaceDN/>
        <w:spacing w:after="0" w:line="280" w:lineRule="exact"/>
        <w:jc w:val="both"/>
        <w:rPr>
          <w:rFonts w:ascii="Tahoma" w:eastAsiaTheme="minorHAnsi" w:hAnsi="Tahoma" w:cs="Tahoma"/>
          <w:b/>
          <w:bCs/>
          <w:kern w:val="2"/>
          <w:lang w:val="en-US"/>
          <w14:ligatures w14:val="standardContextual"/>
        </w:rPr>
      </w:pPr>
      <w:r w:rsidRPr="001157EC">
        <w:rPr>
          <w:noProof/>
        </w:rPr>
        <w:drawing>
          <wp:anchor distT="0" distB="0" distL="114300" distR="114300" simplePos="0" relativeHeight="251665408" behindDoc="0" locked="0" layoutInCell="1" allowOverlap="1" wp14:anchorId="03401056" wp14:editId="3CB86DE7">
            <wp:simplePos x="0" y="0"/>
            <wp:positionH relativeFrom="margin">
              <wp:align>center</wp:align>
            </wp:positionH>
            <wp:positionV relativeFrom="paragraph">
              <wp:posOffset>283210</wp:posOffset>
            </wp:positionV>
            <wp:extent cx="4494530" cy="2527935"/>
            <wp:effectExtent l="0" t="0" r="1270" b="5715"/>
            <wp:wrapTopAndBottom/>
            <wp:docPr id="125112230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4530" cy="252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F9F76F" w14:textId="56AD6405" w:rsidR="00506667" w:rsidRPr="001157EC" w:rsidRDefault="00506667" w:rsidP="00910EA9">
      <w:pPr>
        <w:tabs>
          <w:tab w:val="clear" w:pos="454"/>
          <w:tab w:val="clear" w:pos="4706"/>
        </w:tabs>
        <w:autoSpaceDE/>
        <w:autoSpaceDN/>
        <w:spacing w:after="0" w:line="280" w:lineRule="exact"/>
        <w:jc w:val="both"/>
        <w:rPr>
          <w:rFonts w:ascii="Tahoma" w:eastAsiaTheme="minorHAnsi" w:hAnsi="Tahoma" w:cs="Tahoma"/>
          <w:b/>
          <w:bCs/>
          <w:kern w:val="2"/>
          <w:lang w:val="en-US"/>
          <w14:ligatures w14:val="standardContextual"/>
        </w:rPr>
      </w:pPr>
    </w:p>
    <w:p w14:paraId="49C6AE25" w14:textId="77777777" w:rsidR="00454A83" w:rsidRDefault="00454A83" w:rsidP="00910EA9">
      <w:pPr>
        <w:tabs>
          <w:tab w:val="clear" w:pos="454"/>
          <w:tab w:val="clear" w:pos="4706"/>
        </w:tabs>
        <w:autoSpaceDE/>
        <w:autoSpaceDN/>
        <w:spacing w:after="0" w:line="280" w:lineRule="exact"/>
        <w:jc w:val="both"/>
        <w:rPr>
          <w:rFonts w:ascii="Tahoma" w:eastAsiaTheme="minorHAnsi" w:hAnsi="Tahoma" w:cs="Tahoma"/>
          <w:b/>
          <w:bCs/>
          <w:kern w:val="2"/>
          <w:lang w:val="en-US"/>
          <w14:ligatures w14:val="standardContextual"/>
        </w:rPr>
      </w:pPr>
    </w:p>
    <w:p w14:paraId="72D0EA1F" w14:textId="11E2EDBA" w:rsidR="00013644" w:rsidRPr="001157EC" w:rsidRDefault="00013644" w:rsidP="00910EA9">
      <w:pPr>
        <w:tabs>
          <w:tab w:val="clear" w:pos="454"/>
          <w:tab w:val="clear" w:pos="4706"/>
        </w:tabs>
        <w:autoSpaceDE/>
        <w:autoSpaceDN/>
        <w:spacing w:after="0" w:line="280" w:lineRule="exact"/>
        <w:jc w:val="both"/>
        <w:rPr>
          <w:rFonts w:ascii="Tahoma" w:eastAsiaTheme="minorHAnsi" w:hAnsi="Tahoma" w:cs="Tahoma"/>
          <w:b/>
          <w:bCs/>
          <w:kern w:val="2"/>
          <w:lang w:val="en-US"/>
          <w14:ligatures w14:val="standardContextual"/>
        </w:rPr>
      </w:pPr>
      <w:r w:rsidRPr="001157EC">
        <w:rPr>
          <w:rFonts w:ascii="Tahoma" w:eastAsiaTheme="minorHAnsi" w:hAnsi="Tahoma" w:cs="Tahoma"/>
          <w:b/>
          <w:bCs/>
          <w:kern w:val="2"/>
          <w:cs/>
          <w:lang w:val="en-US"/>
          <w14:ligatures w14:val="standardContextual"/>
        </w:rPr>
        <w:lastRenderedPageBreak/>
        <w:t xml:space="preserve">ดีไซน์ภายนอก: </w:t>
      </w:r>
      <w:r w:rsidR="001317B6" w:rsidRPr="001157EC">
        <w:rPr>
          <w:rFonts w:ascii="Tahoma" w:eastAsia="Calibri" w:hAnsi="Tahoma" w:cs="Tahoma"/>
          <w:b/>
          <w:bCs/>
          <w:cs/>
          <w:lang w:val="en-GB"/>
        </w:rPr>
        <w:t xml:space="preserve">มินิ คูเปอร์ </w:t>
      </w:r>
      <w:r w:rsidRPr="001157EC">
        <w:rPr>
          <w:rFonts w:ascii="Tahoma" w:eastAsiaTheme="minorHAnsi" w:hAnsi="Tahoma" w:cs="Tahoma"/>
          <w:b/>
          <w:bCs/>
          <w:kern w:val="2"/>
          <w:cs/>
          <w:lang w:val="en-US"/>
          <w14:ligatures w14:val="standardContextual"/>
        </w:rPr>
        <w:t xml:space="preserve">ที่ </w:t>
      </w:r>
      <w:r w:rsidR="004B3471" w:rsidRPr="001157EC">
        <w:rPr>
          <w:rFonts w:ascii="Tahoma" w:eastAsiaTheme="minorHAnsi" w:hAnsi="Tahoma" w:cs="Tahoma" w:hint="cs"/>
          <w:b/>
          <w:bCs/>
          <w:kern w:val="2"/>
          <w:cs/>
          <w14:ligatures w14:val="standardContextual"/>
        </w:rPr>
        <w:t>พอล สมิธ</w:t>
      </w:r>
      <w:r w:rsidR="004B3471" w:rsidRPr="001157EC">
        <w:rPr>
          <w:rFonts w:ascii="Tahoma" w:eastAsiaTheme="minorHAnsi" w:hAnsi="Tahoma" w:cs="Tahoma"/>
          <w:b/>
          <w:bCs/>
          <w:kern w:val="2"/>
          <w14:ligatures w14:val="standardContextual"/>
        </w:rPr>
        <w:t xml:space="preserve"> </w:t>
      </w:r>
      <w:r w:rsidRPr="001157EC">
        <w:rPr>
          <w:rFonts w:ascii="Tahoma" w:eastAsiaTheme="minorHAnsi" w:hAnsi="Tahoma" w:cs="Tahoma"/>
          <w:b/>
          <w:bCs/>
          <w:kern w:val="2"/>
          <w:cs/>
          <w:lang w:val="en-US"/>
          <w14:ligatures w14:val="standardContextual"/>
        </w:rPr>
        <w:t>แต่งแต้มความมีสไตล์</w:t>
      </w:r>
    </w:p>
    <w:p w14:paraId="5DB5B519" w14:textId="53A70116" w:rsidR="001B518E" w:rsidRPr="001157EC" w:rsidRDefault="001317B6" w:rsidP="004E3988">
      <w:pPr>
        <w:tabs>
          <w:tab w:val="clear" w:pos="454"/>
          <w:tab w:val="clear" w:pos="4706"/>
        </w:tabs>
        <w:autoSpaceDE/>
        <w:autoSpaceDN/>
        <w:spacing w:after="0" w:line="280" w:lineRule="exact"/>
        <w:rPr>
          <w:rFonts w:ascii="Tahoma" w:eastAsiaTheme="minorHAnsi" w:hAnsi="Tahoma" w:cs="Tahoma"/>
          <w:kern w:val="2"/>
          <w:lang w:val="en-US"/>
          <w14:ligatures w14:val="standardContextual"/>
        </w:rPr>
      </w:pPr>
      <w:r w:rsidRPr="001157EC">
        <w:rPr>
          <w:rFonts w:ascii="Tahoma" w:eastAsia="Calibri" w:hAnsi="Tahoma" w:cs="Tahoma"/>
          <w:cs/>
          <w:lang w:val="en-GB"/>
        </w:rPr>
        <w:t xml:space="preserve">มินิ คูเปอร์ </w:t>
      </w:r>
      <w:r w:rsidR="001D4463" w:rsidRPr="001157EC">
        <w:rPr>
          <w:rFonts w:ascii="Tahoma" w:eastAsiaTheme="minorHAnsi" w:hAnsi="Tahoma" w:cs="Tahoma"/>
          <w:kern w:val="2"/>
          <w14:ligatures w14:val="standardContextual"/>
        </w:rPr>
        <w:t xml:space="preserve">Paul Smith Edition </w:t>
      </w:r>
      <w:r w:rsidR="001D4463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ถูกรังสรรค์ขึ้นด้วยความพิถีพิถันในทุกรายละเอียด เสมือนการ </w:t>
      </w:r>
      <w:r w:rsidR="001D4463" w:rsidRPr="001157EC">
        <w:rPr>
          <w:rFonts w:ascii="Tahoma" w:eastAsiaTheme="minorHAnsi" w:hAnsi="Tahoma" w:cs="Tahoma"/>
          <w:kern w:val="2"/>
          <w14:ligatures w14:val="standardContextual"/>
        </w:rPr>
        <w:t>'</w:t>
      </w:r>
      <w:r w:rsidR="001D4463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สไตลิ่ง</w:t>
      </w:r>
      <w:r w:rsidR="001D4463" w:rsidRPr="001157EC">
        <w:rPr>
          <w:rFonts w:ascii="Tahoma" w:eastAsiaTheme="minorHAnsi" w:hAnsi="Tahoma" w:cs="Tahoma"/>
          <w:kern w:val="2"/>
          <w14:ligatures w14:val="standardContextual"/>
        </w:rPr>
        <w:t xml:space="preserve">' </w:t>
      </w:r>
      <w:r w:rsidR="001D4463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ชิ้นเอก ตั้งแต่เฉดสีตัวถังที่ถูกคัดสรรมาอย่างลงตัว ไปจนถึงการประดับตกแต่งที่บ่งบอกถึง </w:t>
      </w:r>
      <w:r w:rsidR="001D4463" w:rsidRPr="001157EC">
        <w:rPr>
          <w:rFonts w:ascii="Tahoma" w:eastAsiaTheme="minorHAnsi" w:hAnsi="Tahoma" w:cs="Tahoma"/>
          <w:kern w:val="2"/>
          <w14:ligatures w14:val="standardContextual"/>
        </w:rPr>
        <w:t xml:space="preserve">DNA </w:t>
      </w:r>
      <w:r w:rsidR="001D4463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ของทั้งสองแบรนด์ สำหรับ</w:t>
      </w:r>
      <w:r w:rsidR="00151B11" w:rsidRPr="001157EC">
        <w:rPr>
          <w:rFonts w:ascii="Tahoma" w:eastAsiaTheme="minorHAnsi" w:hAnsi="Tahoma" w:cs="Tahoma"/>
          <w:kern w:val="2"/>
          <w:lang w:val="en-US"/>
          <w14:ligatures w14:val="standardContextual"/>
        </w:rPr>
        <w:br/>
      </w:r>
      <w:r w:rsidR="001D4463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ผู้ที่หลงใหลความคลาสสิกแต่ยังคงมองหาความแปลกใหม่ </w:t>
      </w:r>
      <w:r w:rsidR="001D4463" w:rsidRPr="001157EC">
        <w:rPr>
          <w:rFonts w:ascii="Tahoma" w:eastAsiaTheme="minorHAnsi" w:hAnsi="Tahoma" w:cs="Tahoma" w:hint="cs"/>
          <w:kern w:val="2"/>
          <w:cs/>
          <w14:ligatures w14:val="standardContextual"/>
        </w:rPr>
        <w:t>โดยมาใน</w:t>
      </w:r>
      <w:r w:rsidR="001D4463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 </w:t>
      </w:r>
      <w:r w:rsidR="001D4463" w:rsidRPr="001157EC">
        <w:rPr>
          <w:rFonts w:ascii="Tahoma" w:eastAsiaTheme="minorHAnsi" w:hAnsi="Tahoma" w:cs="Tahoma"/>
          <w:kern w:val="2"/>
          <w14:ligatures w14:val="standardContextual"/>
        </w:rPr>
        <w:t xml:space="preserve">3 </w:t>
      </w:r>
      <w:r w:rsidR="001D4463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โทนสีหลัก ได้แก่</w:t>
      </w:r>
      <w:r w:rsidR="001D4463" w:rsidRPr="001157EC">
        <w:rPr>
          <w:rFonts w:ascii="Tahoma" w:eastAsiaTheme="minorHAnsi" w:hAnsi="Tahoma" w:cs="Tahoma"/>
          <w:kern w:val="2"/>
          <w14:ligatures w14:val="standardContextual"/>
        </w:rPr>
        <w:t> </w:t>
      </w:r>
      <w:r w:rsidR="001D4463" w:rsidRPr="001157EC">
        <w:rPr>
          <w:rFonts w:ascii="Tahoma" w:eastAsiaTheme="minorHAnsi" w:hAnsi="Tahoma" w:cs="Tahoma"/>
          <w:b/>
          <w:bCs/>
          <w:kern w:val="2"/>
          <w14:ligatures w14:val="standardContextual"/>
        </w:rPr>
        <w:t>Statement Grey</w:t>
      </w:r>
      <w:r w:rsidR="001D4463" w:rsidRPr="001157EC">
        <w:rPr>
          <w:rFonts w:ascii="Tahoma" w:eastAsiaTheme="minorHAnsi" w:hAnsi="Tahoma" w:cs="Tahoma"/>
          <w:kern w:val="2"/>
          <w14:ligatures w14:val="standardContextual"/>
        </w:rPr>
        <w:t> </w:t>
      </w:r>
      <w:r w:rsidR="001D4463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ที่ได้แรงบันดาลใจจากสีเทาของ </w:t>
      </w:r>
      <w:r w:rsidRPr="001157EC">
        <w:rPr>
          <w:rFonts w:ascii="Tahoma" w:eastAsia="Calibri" w:hAnsi="Tahoma" w:cs="Tahoma"/>
          <w:cs/>
          <w:lang w:val="en-GB"/>
        </w:rPr>
        <w:t xml:space="preserve">มินิ </w:t>
      </w:r>
      <w:r w:rsidR="001D4463" w:rsidRPr="001157EC">
        <w:rPr>
          <w:rFonts w:ascii="Tahoma" w:eastAsiaTheme="minorHAnsi" w:hAnsi="Tahoma" w:cs="Tahoma"/>
          <w:kern w:val="2"/>
          <w14:ligatures w14:val="standardContextual"/>
        </w:rPr>
        <w:t xml:space="preserve"> Austin Seven </w:t>
      </w:r>
      <w:r w:rsidR="001D4463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รุ่นปี </w:t>
      </w:r>
      <w:r w:rsidR="001D4463" w:rsidRPr="001157EC">
        <w:rPr>
          <w:rFonts w:ascii="Tahoma" w:eastAsiaTheme="minorHAnsi" w:hAnsi="Tahoma" w:cs="Tahoma"/>
          <w:kern w:val="2"/>
          <w14:ligatures w14:val="standardContextual"/>
        </w:rPr>
        <w:t>1959, </w:t>
      </w:r>
      <w:r w:rsidR="001D4463" w:rsidRPr="001157EC">
        <w:rPr>
          <w:rFonts w:ascii="Tahoma" w:eastAsiaTheme="minorHAnsi" w:hAnsi="Tahoma" w:cs="Tahoma"/>
          <w:b/>
          <w:bCs/>
          <w:kern w:val="2"/>
          <w14:ligatures w14:val="standardContextual"/>
        </w:rPr>
        <w:t>Inspired White</w:t>
      </w:r>
      <w:r w:rsidR="001D4463" w:rsidRPr="001157EC">
        <w:rPr>
          <w:rFonts w:ascii="Tahoma" w:eastAsiaTheme="minorHAnsi" w:hAnsi="Tahoma" w:cs="Tahoma"/>
          <w:kern w:val="2"/>
          <w14:ligatures w14:val="standardContextual"/>
        </w:rPr>
        <w:t> </w:t>
      </w:r>
      <w:r w:rsidR="001D4463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สีเบจยอดนิยมจากมินิคลาสสิกหลายรุ่น และ</w:t>
      </w:r>
      <w:r w:rsidR="001D4463" w:rsidRPr="001157EC">
        <w:rPr>
          <w:rFonts w:ascii="Tahoma" w:eastAsiaTheme="minorHAnsi" w:hAnsi="Tahoma" w:cs="Tahoma"/>
          <w:kern w:val="2"/>
          <w14:ligatures w14:val="standardContextual"/>
        </w:rPr>
        <w:t> </w:t>
      </w:r>
      <w:r w:rsidR="001D4463" w:rsidRPr="001157EC">
        <w:rPr>
          <w:rFonts w:ascii="Tahoma" w:eastAsiaTheme="minorHAnsi" w:hAnsi="Tahoma" w:cs="Tahoma"/>
          <w:b/>
          <w:bCs/>
          <w:kern w:val="2"/>
          <w14:ligatures w14:val="standardContextual"/>
        </w:rPr>
        <w:t>Midnight Black Metallic</w:t>
      </w:r>
      <w:r w:rsidR="001D4463" w:rsidRPr="001157EC">
        <w:rPr>
          <w:rFonts w:ascii="Tahoma" w:eastAsiaTheme="minorHAnsi" w:hAnsi="Tahoma" w:cs="Tahoma"/>
          <w:kern w:val="2"/>
          <w14:ligatures w14:val="standardContextual"/>
        </w:rPr>
        <w:t> </w:t>
      </w:r>
      <w:r w:rsidR="001D4463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ที่สะท้อนความโฉบเฉี่ยวของเจเนอเรชันปัจจุบัน</w:t>
      </w:r>
    </w:p>
    <w:p w14:paraId="76611BC0" w14:textId="77777777" w:rsidR="001D4463" w:rsidRPr="001157EC" w:rsidRDefault="001D4463" w:rsidP="004E3988">
      <w:pPr>
        <w:tabs>
          <w:tab w:val="clear" w:pos="454"/>
          <w:tab w:val="clear" w:pos="4706"/>
        </w:tabs>
        <w:autoSpaceDE/>
        <w:autoSpaceDN/>
        <w:spacing w:after="0" w:line="280" w:lineRule="exact"/>
        <w:rPr>
          <w:rFonts w:ascii="Tahoma" w:eastAsiaTheme="minorHAnsi" w:hAnsi="Tahoma" w:cs="Tahoma"/>
          <w:kern w:val="2"/>
          <w:lang w:val="en-US"/>
          <w14:ligatures w14:val="standardContextual"/>
        </w:rPr>
      </w:pPr>
    </w:p>
    <w:p w14:paraId="720A6833" w14:textId="48E188D3" w:rsidR="00005EE5" w:rsidRPr="001157EC" w:rsidRDefault="008756AA" w:rsidP="004E3988">
      <w:pPr>
        <w:tabs>
          <w:tab w:val="clear" w:pos="454"/>
          <w:tab w:val="clear" w:pos="4706"/>
        </w:tabs>
        <w:autoSpaceDE/>
        <w:autoSpaceDN/>
        <w:spacing w:after="0" w:line="280" w:lineRule="exact"/>
        <w:rPr>
          <w:rFonts w:ascii="Tahoma" w:eastAsiaTheme="minorHAnsi" w:hAnsi="Tahoma" w:cs="Tahoma"/>
          <w:kern w:val="2"/>
          <w:lang w:val="en-US"/>
          <w14:ligatures w14:val="standardContextual"/>
        </w:rPr>
      </w:pP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แต่</w:t>
      </w:r>
      <w:r w:rsidR="009B73C6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หัวใจสำคัญที่ทำให้ </w:t>
      </w:r>
      <w:r w:rsidR="001317B6" w:rsidRPr="001157EC">
        <w:rPr>
          <w:rFonts w:ascii="Tahoma" w:eastAsia="Calibri" w:hAnsi="Tahoma" w:cs="Tahoma"/>
          <w:cs/>
          <w:lang w:val="en-GB"/>
        </w:rPr>
        <w:t>มินิ</w:t>
      </w:r>
      <w:r w:rsidR="009B73C6" w:rsidRPr="001157EC">
        <w:rPr>
          <w:rFonts w:ascii="Tahoma" w:eastAsiaTheme="minorHAnsi" w:hAnsi="Tahoma" w:cs="Tahoma"/>
          <w:kern w:val="2"/>
          <w14:ligatures w14:val="standardContextual"/>
        </w:rPr>
        <w:t xml:space="preserve"> </w:t>
      </w:r>
      <w:r w:rsidR="009B73C6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คันนี้โดดเด่นและกลายเป็นไอคอนแฟชั่นที่เคลื่อนที่ได้</w:t>
      </w:r>
      <w:r w:rsidR="009B73C6" w:rsidRPr="001157EC">
        <w:rPr>
          <w:rFonts w:ascii="Tahoma" w:eastAsiaTheme="minorHAnsi" w:hAnsi="Tahoma" w:cs="Tahoma" w:hint="cs"/>
          <w:kern w:val="2"/>
          <w:cs/>
          <w:lang w:val="en-US"/>
          <w14:ligatures w14:val="standardContextual"/>
        </w:rPr>
        <w:t>นั่น</w:t>
      </w:r>
      <w:r w:rsidR="009B73C6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คือ</w:t>
      </w:r>
      <w:r w:rsidR="009B73C6" w:rsidRPr="001157EC">
        <w:rPr>
          <w:rFonts w:ascii="Tahoma" w:eastAsiaTheme="minorHAnsi" w:hAnsi="Tahoma" w:cs="Tahoma"/>
          <w:kern w:val="2"/>
          <w14:ligatures w14:val="standardContextual"/>
        </w:rPr>
        <w:t> </w:t>
      </w:r>
      <w:r w:rsidR="009B73C6" w:rsidRPr="001157EC">
        <w:rPr>
          <w:rFonts w:ascii="Tahoma" w:eastAsiaTheme="minorHAnsi" w:hAnsi="Tahoma" w:cs="Tahoma"/>
          <w:b/>
          <w:bCs/>
          <w:kern w:val="2"/>
          <w:cs/>
          <w:lang w:val="en-US"/>
          <w14:ligatures w14:val="standardContextual"/>
        </w:rPr>
        <w:t xml:space="preserve">หลังคาสีเขียว </w:t>
      </w:r>
      <w:r w:rsidR="009B73C6" w:rsidRPr="001157EC">
        <w:rPr>
          <w:rFonts w:ascii="Tahoma" w:eastAsiaTheme="minorHAnsi" w:hAnsi="Tahoma" w:cs="Tahoma"/>
          <w:b/>
          <w:bCs/>
          <w:kern w:val="2"/>
          <w14:ligatures w14:val="standardContextual"/>
        </w:rPr>
        <w:t>Nottingham Green</w:t>
      </w:r>
      <w:r w:rsidR="009B73C6" w:rsidRPr="001157EC">
        <w:rPr>
          <w:rFonts w:ascii="Tahoma" w:eastAsiaTheme="minorHAnsi" w:hAnsi="Tahoma" w:cs="Tahoma"/>
          <w:kern w:val="2"/>
          <w14:ligatures w14:val="standardContextual"/>
        </w:rPr>
        <w:t> </w:t>
      </w:r>
      <w:r w:rsidR="009B73C6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อันเป็นสีพิเศษที่สื่อถึงบ้านเกิดของเซอร์พอล สมิธ พร้อมด้วย</w:t>
      </w:r>
      <w:r w:rsidR="009B73C6" w:rsidRPr="001157EC">
        <w:rPr>
          <w:rFonts w:ascii="Tahoma" w:eastAsiaTheme="minorHAnsi" w:hAnsi="Tahoma" w:cs="Tahoma"/>
          <w:kern w:val="2"/>
          <w14:ligatures w14:val="standardContextual"/>
        </w:rPr>
        <w:t> </w:t>
      </w:r>
      <w:r w:rsidR="009B73C6" w:rsidRPr="001157EC">
        <w:rPr>
          <w:rFonts w:ascii="Tahoma" w:eastAsiaTheme="minorHAnsi" w:hAnsi="Tahoma" w:cs="Tahoma"/>
          <w:b/>
          <w:bCs/>
          <w:kern w:val="2"/>
          <w14:ligatures w14:val="standardContextual"/>
        </w:rPr>
        <w:t>Signature Stripe</w:t>
      </w:r>
      <w:r w:rsidR="009B73C6" w:rsidRPr="001157EC">
        <w:rPr>
          <w:rFonts w:ascii="Tahoma" w:eastAsiaTheme="minorHAnsi" w:hAnsi="Tahoma" w:cs="Tahoma"/>
          <w:kern w:val="2"/>
          <w14:ligatures w14:val="standardContextual"/>
        </w:rPr>
        <w:t> </w:t>
      </w:r>
      <w:r w:rsidR="009B73C6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ลายขีดสีสันอันโด่งดังของพอล สมิธ ที่ประดับอย่างมีรสนิยมบริเวณขอบหลังคาฝั่งคนขับ เสมือนเป็นการ</w:t>
      </w:r>
      <w:r w:rsidR="00EE7570" w:rsidRPr="001157EC">
        <w:rPr>
          <w:rFonts w:ascii="Tahoma" w:eastAsiaTheme="minorHAnsi" w:hAnsi="Tahoma" w:cs="Tahoma" w:hint="cs"/>
          <w:kern w:val="2"/>
          <w:cs/>
          <w:lang w:val="en-US"/>
          <w14:ligatures w14:val="standardContextual"/>
        </w:rPr>
        <w:t>ประทับลายเซ็น</w:t>
      </w:r>
      <w:r w:rsidR="009B73C6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ลงบนผลงานชิ้นเอกนี้อย่างบรรจง นอกจากนี้ สีเขียว </w:t>
      </w:r>
      <w:r w:rsidR="009B73C6" w:rsidRPr="001157EC">
        <w:rPr>
          <w:rFonts w:ascii="Tahoma" w:eastAsiaTheme="minorHAnsi" w:hAnsi="Tahoma" w:cs="Tahoma"/>
          <w:kern w:val="2"/>
          <w14:ligatures w14:val="standardContextual"/>
        </w:rPr>
        <w:t xml:space="preserve">Nottingham Green </w:t>
      </w:r>
      <w:r w:rsidR="009B73C6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ยังถูกใช้ตกแต่งบนกระจกมองข้าง กระจังหน้าทรงแปดเหลี่ยม และฝาครอบดุมล้อที่สลักตัวอักษร </w:t>
      </w:r>
      <w:r w:rsidR="009B73C6" w:rsidRPr="001157EC">
        <w:rPr>
          <w:rFonts w:ascii="Tahoma" w:eastAsiaTheme="minorHAnsi" w:hAnsi="Tahoma" w:cs="Tahoma"/>
          <w:kern w:val="2"/>
          <w14:ligatures w14:val="standardContextual"/>
        </w:rPr>
        <w:t xml:space="preserve">Paul Smith </w:t>
      </w:r>
      <w:r w:rsidR="009B73C6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ทั้งหมดนี้บ่งบอกถึงความ </w:t>
      </w:r>
      <w:r w:rsidR="009B73C6" w:rsidRPr="001157EC">
        <w:rPr>
          <w:rFonts w:ascii="Tahoma" w:eastAsiaTheme="minorHAnsi" w:hAnsi="Tahoma" w:cs="Tahoma"/>
          <w:kern w:val="2"/>
          <w14:ligatures w14:val="standardContextual"/>
        </w:rPr>
        <w:t xml:space="preserve">'Custom-Made' </w:t>
      </w:r>
      <w:r w:rsidR="009B73C6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อย่างแท้จริง</w:t>
      </w:r>
    </w:p>
    <w:p w14:paraId="73D8008F" w14:textId="77777777" w:rsidR="009B73C6" w:rsidRPr="001157EC" w:rsidRDefault="009B73C6" w:rsidP="004E3988">
      <w:pPr>
        <w:tabs>
          <w:tab w:val="clear" w:pos="454"/>
          <w:tab w:val="clear" w:pos="4706"/>
        </w:tabs>
        <w:autoSpaceDE/>
        <w:autoSpaceDN/>
        <w:spacing w:after="0" w:line="280" w:lineRule="exact"/>
        <w:rPr>
          <w:rFonts w:ascii="Tahoma" w:eastAsiaTheme="minorHAnsi" w:hAnsi="Tahoma" w:cs="Tahoma"/>
          <w:kern w:val="2"/>
          <w:lang w:val="en-US"/>
          <w14:ligatures w14:val="standardContextual"/>
        </w:rPr>
      </w:pPr>
    </w:p>
    <w:p w14:paraId="31EB47BF" w14:textId="29DEA274" w:rsidR="00005EE5" w:rsidRDefault="00454A83" w:rsidP="004E3988">
      <w:pPr>
        <w:tabs>
          <w:tab w:val="clear" w:pos="454"/>
          <w:tab w:val="clear" w:pos="4706"/>
        </w:tabs>
        <w:autoSpaceDE/>
        <w:autoSpaceDN/>
        <w:spacing w:after="0" w:line="280" w:lineRule="exact"/>
        <w:rPr>
          <w:rFonts w:ascii="Tahoma" w:eastAsiaTheme="minorHAnsi" w:hAnsi="Tahoma" w:cs="Tahoma"/>
          <w:kern w:val="2"/>
          <w:lang w:val="en-US"/>
          <w14:ligatures w14:val="standardContextual"/>
        </w:rPr>
      </w:pPr>
      <w:r w:rsidRPr="001157EC">
        <w:rPr>
          <w:rFonts w:ascii="Tahoma" w:eastAsiaTheme="minorHAnsi" w:hAnsi="Tahoma" w:cs="Tahoma"/>
          <w:noProof/>
          <w:kern w:val="2"/>
          <w:cs/>
          <w:lang w:val="en-US"/>
          <w14:ligatures w14:val="standardContextual"/>
        </w:rPr>
        <w:drawing>
          <wp:anchor distT="0" distB="0" distL="114300" distR="114300" simplePos="0" relativeHeight="251669504" behindDoc="0" locked="0" layoutInCell="1" allowOverlap="1" wp14:anchorId="69E8EB54" wp14:editId="3CF7A145">
            <wp:simplePos x="0" y="0"/>
            <wp:positionH relativeFrom="margin">
              <wp:posOffset>475615</wp:posOffset>
            </wp:positionH>
            <wp:positionV relativeFrom="paragraph">
              <wp:posOffset>1018540</wp:posOffset>
            </wp:positionV>
            <wp:extent cx="2451100" cy="1581150"/>
            <wp:effectExtent l="0" t="0" r="6350" b="0"/>
            <wp:wrapTopAndBottom/>
            <wp:docPr id="20157116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157EC">
        <w:rPr>
          <w:rFonts w:ascii="Tahoma" w:eastAsiaTheme="minorHAnsi" w:hAnsi="Tahoma" w:cs="Tahoma"/>
          <w:noProof/>
          <w:kern w:val="2"/>
          <w:cs/>
          <w:lang w:val="en-US"/>
          <w14:ligatures w14:val="standardContextual"/>
        </w:rPr>
        <w:drawing>
          <wp:anchor distT="0" distB="0" distL="114300" distR="114300" simplePos="0" relativeHeight="251670528" behindDoc="0" locked="0" layoutInCell="1" allowOverlap="1" wp14:anchorId="2EB62C72" wp14:editId="499A3BDE">
            <wp:simplePos x="0" y="0"/>
            <wp:positionH relativeFrom="margin">
              <wp:posOffset>469265</wp:posOffset>
            </wp:positionH>
            <wp:positionV relativeFrom="paragraph">
              <wp:posOffset>2655570</wp:posOffset>
            </wp:positionV>
            <wp:extent cx="2470150" cy="1647190"/>
            <wp:effectExtent l="0" t="0" r="6350" b="0"/>
            <wp:wrapTopAndBottom/>
            <wp:docPr id="214365490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0" cy="164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157EC">
        <w:rPr>
          <w:rFonts w:ascii="Tahoma" w:eastAsiaTheme="minorHAnsi" w:hAnsi="Tahoma" w:cs="Tahoma"/>
          <w:noProof/>
          <w:kern w:val="2"/>
          <w:cs/>
          <w:lang w:val="en-US"/>
          <w14:ligatures w14:val="standardContextual"/>
        </w:rPr>
        <w:drawing>
          <wp:anchor distT="0" distB="0" distL="114300" distR="114300" simplePos="0" relativeHeight="251671552" behindDoc="0" locked="0" layoutInCell="1" allowOverlap="1" wp14:anchorId="620F7B29" wp14:editId="4431E7E6">
            <wp:simplePos x="0" y="0"/>
            <wp:positionH relativeFrom="column">
              <wp:posOffset>2952115</wp:posOffset>
            </wp:positionH>
            <wp:positionV relativeFrom="paragraph">
              <wp:posOffset>1024255</wp:posOffset>
            </wp:positionV>
            <wp:extent cx="2426335" cy="1581150"/>
            <wp:effectExtent l="0" t="0" r="0" b="0"/>
            <wp:wrapTopAndBottom/>
            <wp:docPr id="931019415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33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157EC">
        <w:rPr>
          <w:rFonts w:ascii="Tahoma" w:eastAsiaTheme="minorHAnsi" w:hAnsi="Tahoma" w:cs="Tahoma"/>
          <w:noProof/>
          <w:kern w:val="2"/>
          <w:cs/>
          <w:lang w:val="en-US"/>
          <w14:ligatures w14:val="standardContextual"/>
        </w:rPr>
        <w:drawing>
          <wp:anchor distT="0" distB="0" distL="114300" distR="114300" simplePos="0" relativeHeight="251672576" behindDoc="0" locked="0" layoutInCell="1" allowOverlap="1" wp14:anchorId="753DE582" wp14:editId="187E6694">
            <wp:simplePos x="0" y="0"/>
            <wp:positionH relativeFrom="column">
              <wp:posOffset>2978052</wp:posOffset>
            </wp:positionH>
            <wp:positionV relativeFrom="paragraph">
              <wp:posOffset>2650343</wp:posOffset>
            </wp:positionV>
            <wp:extent cx="2463800" cy="1643380"/>
            <wp:effectExtent l="0" t="0" r="0" b="0"/>
            <wp:wrapTopAndBottom/>
            <wp:docPr id="1367932822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-29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0" cy="164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F7A43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ไม่เพียงเท่านั้น รายละเอียดอื่นๆ ยังคงเสริมความสมบูรณ์แบบให้ดีไซน์ภายนอก อาทิ ล้ออัลลอยขนาด </w:t>
      </w:r>
      <w:r w:rsidR="000F7A43" w:rsidRPr="001157EC">
        <w:rPr>
          <w:rFonts w:ascii="Tahoma" w:eastAsiaTheme="minorHAnsi" w:hAnsi="Tahoma" w:cs="Tahoma"/>
          <w:kern w:val="2"/>
          <w14:ligatures w14:val="standardContextual"/>
        </w:rPr>
        <w:t xml:space="preserve">18 </w:t>
      </w:r>
      <w:r w:rsidR="000F7A43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นิ้ว ลาย </w:t>
      </w:r>
      <w:r w:rsidR="000F7A43" w:rsidRPr="001157EC">
        <w:rPr>
          <w:rFonts w:ascii="Tahoma" w:eastAsiaTheme="minorHAnsi" w:hAnsi="Tahoma" w:cs="Tahoma"/>
          <w:kern w:val="2"/>
          <w14:ligatures w14:val="standardContextual"/>
        </w:rPr>
        <w:t xml:space="preserve">Night Flash Spoke </w:t>
      </w:r>
      <w:r w:rsidR="000F7A43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สีดำตัดกับสี </w:t>
      </w:r>
      <w:r w:rsidR="000F7A43" w:rsidRPr="001157EC">
        <w:rPr>
          <w:rFonts w:ascii="Tahoma" w:eastAsiaTheme="minorHAnsi" w:hAnsi="Tahoma" w:cs="Tahoma"/>
          <w:kern w:val="2"/>
          <w14:ligatures w14:val="standardContextual"/>
        </w:rPr>
        <w:t xml:space="preserve">Dark Steel </w:t>
      </w:r>
      <w:r w:rsidR="000F7A43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ที่สร้างความโดดเด่น โลโก้มินิทั้งด้านหน้าและด้านหลังมาในเฉดสีใหม่ </w:t>
      </w:r>
      <w:r w:rsidR="000F7A43" w:rsidRPr="001157EC">
        <w:rPr>
          <w:rFonts w:ascii="Tahoma" w:eastAsiaTheme="minorHAnsi" w:hAnsi="Tahoma" w:cs="Tahoma"/>
          <w:kern w:val="2"/>
          <w14:ligatures w14:val="standardContextual"/>
        </w:rPr>
        <w:t xml:space="preserve">Black Blue </w:t>
      </w:r>
      <w:r w:rsidR="000F7A43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ซึ่งผสานโทนสีของทั้งสองแบรนด์ได้อย่างลงตัว และไม่พลาดที่จะประดับลายเซ็นของพอล สมิธ ไว้บนมือจับประตูหลัง สะท้อนถึงพลังแห่งการสร้างสรรค์ที่พร้อมให้คุณพุ่งทะยานไปบนถนนเมืองไทยอย่างมีสไตล์</w:t>
      </w:r>
    </w:p>
    <w:p w14:paraId="4E7F99E1" w14:textId="77777777" w:rsidR="00454A83" w:rsidRDefault="00454A83" w:rsidP="004E3988">
      <w:pPr>
        <w:tabs>
          <w:tab w:val="clear" w:pos="454"/>
          <w:tab w:val="clear" w:pos="4706"/>
        </w:tabs>
        <w:autoSpaceDE/>
        <w:autoSpaceDN/>
        <w:spacing w:after="0" w:line="280" w:lineRule="exact"/>
        <w:rPr>
          <w:rFonts w:ascii="Tahoma" w:eastAsiaTheme="minorHAnsi" w:hAnsi="Tahoma" w:cs="Tahoma"/>
          <w:kern w:val="2"/>
          <w:lang w:val="en-US"/>
          <w14:ligatures w14:val="standardContextual"/>
        </w:rPr>
      </w:pPr>
    </w:p>
    <w:p w14:paraId="637F1A2E" w14:textId="77777777" w:rsidR="00454A83" w:rsidRPr="001157EC" w:rsidRDefault="00454A83" w:rsidP="004E3988">
      <w:pPr>
        <w:tabs>
          <w:tab w:val="clear" w:pos="454"/>
          <w:tab w:val="clear" w:pos="4706"/>
        </w:tabs>
        <w:autoSpaceDE/>
        <w:autoSpaceDN/>
        <w:spacing w:after="0" w:line="280" w:lineRule="exact"/>
        <w:rPr>
          <w:rFonts w:ascii="Tahoma" w:eastAsiaTheme="minorHAnsi" w:hAnsi="Tahoma" w:cs="Tahoma"/>
          <w:kern w:val="2"/>
          <w:lang w:val="en-US"/>
          <w14:ligatures w14:val="standardContextual"/>
        </w:rPr>
      </w:pPr>
    </w:p>
    <w:p w14:paraId="51600A54" w14:textId="41B23A42" w:rsidR="000F7A43" w:rsidRPr="001157EC" w:rsidRDefault="000F7A43" w:rsidP="004E3988">
      <w:pPr>
        <w:tabs>
          <w:tab w:val="clear" w:pos="454"/>
          <w:tab w:val="clear" w:pos="4706"/>
        </w:tabs>
        <w:autoSpaceDE/>
        <w:autoSpaceDN/>
        <w:spacing w:after="0" w:line="280" w:lineRule="exact"/>
        <w:rPr>
          <w:rFonts w:ascii="Tahoma" w:eastAsiaTheme="minorHAnsi" w:hAnsi="Tahoma" w:cs="Tahoma"/>
          <w:kern w:val="2"/>
          <w:lang w:val="en-US"/>
          <w14:ligatures w14:val="standardContextual"/>
        </w:rPr>
      </w:pPr>
    </w:p>
    <w:p w14:paraId="6529178C" w14:textId="77777777" w:rsidR="0002022A" w:rsidRDefault="0002022A" w:rsidP="004E3988">
      <w:pPr>
        <w:tabs>
          <w:tab w:val="clear" w:pos="454"/>
          <w:tab w:val="clear" w:pos="4706"/>
        </w:tabs>
        <w:autoSpaceDE/>
        <w:autoSpaceDN/>
        <w:spacing w:after="0" w:line="280" w:lineRule="exact"/>
        <w:rPr>
          <w:rFonts w:ascii="Tahoma" w:eastAsiaTheme="minorHAnsi" w:hAnsi="Tahoma" w:cs="Tahoma"/>
          <w:b/>
          <w:bCs/>
          <w:kern w:val="2"/>
          <w:lang w:val="en-US"/>
          <w14:ligatures w14:val="standardContextual"/>
        </w:rPr>
      </w:pPr>
    </w:p>
    <w:p w14:paraId="252E0266" w14:textId="6FFA01EF" w:rsidR="00A13054" w:rsidRPr="001157EC" w:rsidRDefault="00A13054" w:rsidP="004E3988">
      <w:pPr>
        <w:tabs>
          <w:tab w:val="clear" w:pos="454"/>
          <w:tab w:val="clear" w:pos="4706"/>
        </w:tabs>
        <w:autoSpaceDE/>
        <w:autoSpaceDN/>
        <w:spacing w:after="0" w:line="280" w:lineRule="exact"/>
        <w:rPr>
          <w:rFonts w:ascii="Tahoma" w:eastAsiaTheme="minorHAnsi" w:hAnsi="Tahoma" w:cs="Tahoma"/>
          <w:b/>
          <w:bCs/>
          <w:kern w:val="2"/>
          <w:lang w:val="en-US"/>
          <w14:ligatures w14:val="standardContextual"/>
        </w:rPr>
      </w:pPr>
      <w:r w:rsidRPr="001157EC">
        <w:rPr>
          <w:rFonts w:ascii="Tahoma" w:eastAsiaTheme="minorHAnsi" w:hAnsi="Tahoma" w:cs="Tahoma"/>
          <w:b/>
          <w:bCs/>
          <w:kern w:val="2"/>
          <w:cs/>
          <w:lang w:val="en-US"/>
          <w14:ligatures w14:val="standardContextual"/>
        </w:rPr>
        <w:lastRenderedPageBreak/>
        <w:t xml:space="preserve">ภายในห้องโดยสาร: สัมผัสสไตล์ </w:t>
      </w:r>
      <w:r w:rsidR="004B3471" w:rsidRPr="001157EC">
        <w:rPr>
          <w:rFonts w:ascii="Tahoma" w:eastAsiaTheme="minorHAnsi" w:hAnsi="Tahoma" w:cs="Tahoma" w:hint="cs"/>
          <w:b/>
          <w:bCs/>
          <w:kern w:val="2"/>
          <w:cs/>
          <w14:ligatures w14:val="standardContextual"/>
        </w:rPr>
        <w:t>พอล สมิธ</w:t>
      </w:r>
      <w:r w:rsidR="004B3471" w:rsidRPr="001157EC">
        <w:rPr>
          <w:rFonts w:ascii="Tahoma" w:eastAsiaTheme="minorHAnsi" w:hAnsi="Tahoma" w:cs="Tahoma"/>
          <w:b/>
          <w:bCs/>
          <w:kern w:val="2"/>
          <w14:ligatures w14:val="standardContextual"/>
        </w:rPr>
        <w:t xml:space="preserve"> </w:t>
      </w:r>
      <w:r w:rsidRPr="001157EC">
        <w:rPr>
          <w:rFonts w:ascii="Tahoma" w:eastAsiaTheme="minorHAnsi" w:hAnsi="Tahoma" w:cs="Tahoma"/>
          <w:b/>
          <w:bCs/>
          <w:kern w:val="2"/>
          <w:cs/>
          <w:lang w:val="en-US"/>
          <w14:ligatures w14:val="standardContextual"/>
        </w:rPr>
        <w:t>ในทุกรายละเอียด</w:t>
      </w:r>
    </w:p>
    <w:p w14:paraId="1A06A38C" w14:textId="4E05422B" w:rsidR="00392BC2" w:rsidRPr="001157EC" w:rsidRDefault="00005EE5" w:rsidP="004E3988">
      <w:pPr>
        <w:tabs>
          <w:tab w:val="clear" w:pos="454"/>
          <w:tab w:val="clear" w:pos="4706"/>
        </w:tabs>
        <w:autoSpaceDE/>
        <w:autoSpaceDN/>
        <w:spacing w:after="0" w:line="280" w:lineRule="exact"/>
        <w:rPr>
          <w:rFonts w:ascii="Tahoma" w:eastAsiaTheme="minorHAnsi" w:hAnsi="Tahoma" w:cs="Tahoma"/>
          <w:kern w:val="2"/>
          <w:lang w:val="en-US"/>
          <w14:ligatures w14:val="standardContextual"/>
        </w:rPr>
      </w:pP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เมื่อเปิดประตูและก้าวเข้าสู่ห้องโดยสารของ </w:t>
      </w:r>
      <w:r w:rsidR="0078009E" w:rsidRPr="001157EC">
        <w:rPr>
          <w:rFonts w:ascii="Tahoma" w:eastAsia="Calibri" w:hAnsi="Tahoma" w:cs="Tahoma"/>
          <w:cs/>
          <w:lang w:val="en-GB"/>
        </w:rPr>
        <w:t xml:space="preserve">มินิ คูเปอร์ </w:t>
      </w:r>
      <w:r w:rsidRPr="001157EC">
        <w:rPr>
          <w:rFonts w:ascii="Tahoma" w:eastAsiaTheme="minorHAnsi" w:hAnsi="Tahoma" w:cs="Tahoma"/>
          <w:kern w:val="2"/>
          <w:lang w:val="en-US"/>
          <w14:ligatures w14:val="standardContextual"/>
        </w:rPr>
        <w:t xml:space="preserve">Paul Smith Edition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คุณจะถูกต้อนรับเข้าสู่โลกแห่งดีไซน์ที่เปี่ยมไปด้วยรายละเอียดและลูกเล่นสไตล์ </w:t>
      </w:r>
      <w:r w:rsidR="004B3471" w:rsidRPr="001157EC">
        <w:rPr>
          <w:rFonts w:ascii="Tahoma" w:eastAsiaTheme="minorHAnsi" w:hAnsi="Tahoma" w:cs="Tahoma" w:hint="cs"/>
          <w:kern w:val="2"/>
          <w:cs/>
          <w14:ligatures w14:val="standardContextual"/>
        </w:rPr>
        <w:t>พอล สมิธ</w:t>
      </w:r>
      <w:r w:rsidR="004B3471" w:rsidRPr="001157EC">
        <w:rPr>
          <w:rFonts w:ascii="Tahoma" w:eastAsiaTheme="minorHAnsi" w:hAnsi="Tahoma" w:cs="Tahoma"/>
          <w:kern w:val="2"/>
          <w14:ligatures w14:val="standardContextual"/>
        </w:rPr>
        <w:t xml:space="preserve">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ที่สร้างความประทับใจตั้งแต่แรกเห็น ราวกับกำลังก้าวเข้าสู่ห้องลองเสื้อของดีไซเนอร์ชื่อดัง</w:t>
      </w:r>
      <w:r w:rsidR="00392BC2" w:rsidRPr="001157EC">
        <w:rPr>
          <w:rFonts w:ascii="Tahoma" w:eastAsiaTheme="minorHAnsi" w:hAnsi="Tahoma" w:cs="Tahoma"/>
          <w:kern w:val="2"/>
          <w:lang w:val="en-US"/>
          <w14:ligatures w14:val="standardContextual"/>
        </w:rPr>
        <w:t xml:space="preserve"> </w:t>
      </w:r>
    </w:p>
    <w:p w14:paraId="6BFE4026" w14:textId="77777777" w:rsidR="00392BC2" w:rsidRPr="001157EC" w:rsidRDefault="00392BC2" w:rsidP="004E3988">
      <w:pPr>
        <w:tabs>
          <w:tab w:val="clear" w:pos="454"/>
          <w:tab w:val="clear" w:pos="4706"/>
        </w:tabs>
        <w:autoSpaceDE/>
        <w:autoSpaceDN/>
        <w:spacing w:after="0" w:line="280" w:lineRule="exact"/>
        <w:rPr>
          <w:rFonts w:ascii="Tahoma" w:eastAsiaTheme="minorHAnsi" w:hAnsi="Tahoma" w:cs="Tahoma"/>
          <w:kern w:val="2"/>
          <w:lang w:val="en-US"/>
          <w14:ligatures w14:val="standardContextual"/>
        </w:rPr>
      </w:pPr>
    </w:p>
    <w:p w14:paraId="115840CF" w14:textId="0BBCFB38" w:rsidR="00005EE5" w:rsidRPr="001157EC" w:rsidRDefault="00005EE5" w:rsidP="004E3988">
      <w:pPr>
        <w:tabs>
          <w:tab w:val="clear" w:pos="454"/>
          <w:tab w:val="clear" w:pos="4706"/>
        </w:tabs>
        <w:autoSpaceDE/>
        <w:autoSpaceDN/>
        <w:spacing w:after="0" w:line="280" w:lineRule="exact"/>
        <w:rPr>
          <w:rFonts w:ascii="Tahoma" w:eastAsiaTheme="minorHAnsi" w:hAnsi="Tahoma" w:cs="Tahoma"/>
          <w:kern w:val="2"/>
          <w:lang w:val="en-US"/>
          <w14:ligatures w14:val="standardContextual"/>
        </w:rPr>
      </w:pP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ภายในตกแต่งอย่างทันสมัยด้วยพื้นผิวถักสีดำบนแผงคอนโซลและแผงประตู โดยเฉพาะคอนโซลหน้าที่มีลวดลายแถบสีโทนดำตัดเทาที่ได้รับแรงบันดาลใจจากเนื้อผ้าในงานออกแบบของพอล สมิธ เบาะนั่งสปอร์ตสี </w:t>
      </w:r>
      <w:r w:rsidRPr="001157EC">
        <w:rPr>
          <w:rFonts w:ascii="Tahoma" w:eastAsiaTheme="minorHAnsi" w:hAnsi="Tahoma" w:cs="Tahoma"/>
          <w:kern w:val="2"/>
          <w:lang w:val="en-US"/>
          <w14:ligatures w14:val="standardContextual"/>
        </w:rPr>
        <w:t xml:space="preserve">Nightshade Blue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ที่ผสานความหรูหราแบบ </w:t>
      </w:r>
      <w:proofErr w:type="spellStart"/>
      <w:r w:rsidRPr="001157EC">
        <w:rPr>
          <w:rFonts w:ascii="Tahoma" w:eastAsiaTheme="minorHAnsi" w:hAnsi="Tahoma" w:cs="Tahoma"/>
          <w:kern w:val="2"/>
          <w:lang w:val="en-US"/>
          <w14:ligatures w14:val="standardContextual"/>
        </w:rPr>
        <w:t>Vescin</w:t>
      </w:r>
      <w:proofErr w:type="spellEnd"/>
      <w:r w:rsidRPr="001157EC">
        <w:rPr>
          <w:rFonts w:ascii="Tahoma" w:eastAsiaTheme="minorHAnsi" w:hAnsi="Tahoma" w:cs="Tahoma"/>
          <w:kern w:val="2"/>
          <w:lang w:val="en-US"/>
          <w14:ligatures w14:val="standardContextual"/>
        </w:rPr>
        <w:t xml:space="preserve">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เข้ากับความสบายของผ้าถักบริเวณไหล่และพนักพิงศีรษะ พวงมาลัยถูก </w:t>
      </w:r>
      <w:r w:rsidRPr="001157EC">
        <w:rPr>
          <w:rFonts w:ascii="Tahoma" w:eastAsiaTheme="minorHAnsi" w:hAnsi="Tahoma" w:cs="Tahoma"/>
          <w:kern w:val="2"/>
          <w:lang w:val="en-US"/>
          <w14:ligatures w14:val="standardContextual"/>
        </w:rPr>
        <w:t>'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ดีไซน์</w:t>
      </w:r>
      <w:r w:rsidRPr="001157EC">
        <w:rPr>
          <w:rFonts w:ascii="Tahoma" w:eastAsiaTheme="minorHAnsi" w:hAnsi="Tahoma" w:cs="Tahoma"/>
          <w:kern w:val="2"/>
          <w:lang w:val="en-US"/>
          <w14:ligatures w14:val="standardContextual"/>
        </w:rPr>
        <w:t xml:space="preserve">'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ให้เป็นดั่งแอคเซสเซอรี่ชิ้นสำคัญ ด้วยการตกแต่งด้วยแถบผ้าที่มีแถบสีสดใส ซึ่งถอดแบบมาจากองค์ประกอบดีไซน์อันเป็นเอกลักษณ์ของพอล สมิธ ที่คุ้นตาในคอลเลกชันเครื่องแต่งกายของเขา</w:t>
      </w:r>
    </w:p>
    <w:p w14:paraId="443BD9B9" w14:textId="77777777" w:rsidR="00601198" w:rsidRPr="001157EC" w:rsidRDefault="00601198" w:rsidP="00910EA9">
      <w:pPr>
        <w:tabs>
          <w:tab w:val="clear" w:pos="454"/>
          <w:tab w:val="clear" w:pos="4706"/>
        </w:tabs>
        <w:autoSpaceDE/>
        <w:autoSpaceDN/>
        <w:spacing w:after="0" w:line="280" w:lineRule="exact"/>
        <w:jc w:val="both"/>
        <w:rPr>
          <w:rFonts w:ascii="Tahoma" w:eastAsiaTheme="minorHAnsi" w:hAnsi="Tahoma" w:cs="Tahoma"/>
          <w:kern w:val="2"/>
          <w:lang w:val="en-US"/>
          <w14:ligatures w14:val="standardContextual"/>
        </w:rPr>
      </w:pPr>
    </w:p>
    <w:p w14:paraId="01BB0378" w14:textId="317961E4" w:rsidR="00005EE5" w:rsidRPr="001157EC" w:rsidRDefault="00005EE5" w:rsidP="004E3988">
      <w:pPr>
        <w:tabs>
          <w:tab w:val="clear" w:pos="454"/>
          <w:tab w:val="clear" w:pos="4706"/>
        </w:tabs>
        <w:autoSpaceDE/>
        <w:autoSpaceDN/>
        <w:spacing w:after="0" w:line="280" w:lineRule="exact"/>
        <w:rPr>
          <w:rFonts w:ascii="Tahoma" w:eastAsiaTheme="minorHAnsi" w:hAnsi="Tahoma" w:cs="Tahoma"/>
          <w:kern w:val="2"/>
          <w:lang w:val="en-US"/>
          <w14:ligatures w14:val="standardContextual"/>
        </w:rPr>
      </w:pP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แต่ไฮไลต์ที่สร้างความประทับใจอย่างแท้จริงคือ</w:t>
      </w:r>
      <w:r w:rsidR="005E3467" w:rsidRPr="001157EC">
        <w:rPr>
          <w:rFonts w:ascii="Tahoma" w:eastAsiaTheme="minorHAnsi" w:hAnsi="Tahoma" w:cs="Tahoma" w:hint="cs"/>
          <w:kern w:val="2"/>
          <w:cs/>
          <w:lang w:val="en-US"/>
          <w14:ligatures w14:val="standardContextual"/>
        </w:rPr>
        <w:t xml:space="preserve">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เซอร์ไพรส์เล็กๆ น้อยๆ ที่ </w:t>
      </w:r>
      <w:r w:rsidR="004B3471" w:rsidRPr="001157EC">
        <w:rPr>
          <w:rFonts w:ascii="Tahoma" w:eastAsiaTheme="minorHAnsi" w:hAnsi="Tahoma" w:cs="Tahoma" w:hint="cs"/>
          <w:kern w:val="2"/>
          <w:cs/>
          <w14:ligatures w14:val="standardContextual"/>
        </w:rPr>
        <w:t>พอล สมิธ</w:t>
      </w:r>
      <w:r w:rsidR="004B3471" w:rsidRPr="001157EC">
        <w:rPr>
          <w:rFonts w:ascii="Tahoma" w:eastAsiaTheme="minorHAnsi" w:hAnsi="Tahoma" w:cs="Tahoma"/>
          <w:kern w:val="2"/>
          <w14:ligatures w14:val="standardContextual"/>
        </w:rPr>
        <w:t xml:space="preserve">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บรรจงซ่อนไว้ทั่วห้องโดยสาร</w:t>
      </w:r>
      <w:r w:rsidR="00427BF4" w:rsidRPr="001157EC">
        <w:rPr>
          <w:rFonts w:ascii="Tahoma" w:eastAsiaTheme="minorHAnsi" w:hAnsi="Tahoma" w:cs="Tahoma" w:hint="cs"/>
          <w:kern w:val="2"/>
          <w:cs/>
          <w:lang w:val="en-US"/>
          <w14:ligatures w14:val="standardContextual"/>
        </w:rPr>
        <w:t xml:space="preserve"> ตั้งแต่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หน้าจอแสดงผลทรงกลมบริเวณกลางคอนโซล </w:t>
      </w:r>
      <w:r w:rsidR="00FC32AC" w:rsidRPr="001157EC">
        <w:rPr>
          <w:rFonts w:ascii="Tahoma" w:eastAsiaTheme="minorHAnsi" w:hAnsi="Tahoma" w:cs="Tahoma" w:hint="cs"/>
          <w:kern w:val="2"/>
          <w:cs/>
          <w:lang w:val="en-US"/>
          <w14:ligatures w14:val="standardContextual"/>
        </w:rPr>
        <w:t>ที่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มาพร้อมภาพแบ็คกราวด์ลาย </w:t>
      </w:r>
      <w:r w:rsidRPr="001157EC">
        <w:rPr>
          <w:rFonts w:ascii="Tahoma" w:eastAsiaTheme="minorHAnsi" w:hAnsi="Tahoma" w:cs="Tahoma"/>
          <w:kern w:val="2"/>
          <w:lang w:val="en-US"/>
          <w14:ligatures w14:val="standardContextual"/>
        </w:rPr>
        <w:t xml:space="preserve">Paul Smith </w:t>
      </w:r>
      <w:r w:rsidR="00FC32AC" w:rsidRPr="001157EC">
        <w:rPr>
          <w:rFonts w:ascii="Tahoma" w:eastAsiaTheme="minorHAnsi" w:hAnsi="Tahoma" w:cs="Tahoma" w:hint="cs"/>
          <w:kern w:val="2"/>
          <w:cs/>
          <w:lang w:val="en-US"/>
          <w14:ligatures w14:val="standardContextual"/>
        </w:rPr>
        <w:t>โดยมี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ให้เลือกใช้ได้ถึง </w:t>
      </w:r>
      <w:r w:rsidRPr="001157EC">
        <w:rPr>
          <w:rFonts w:ascii="Tahoma" w:eastAsiaTheme="minorHAnsi" w:hAnsi="Tahoma" w:cs="Tahoma"/>
          <w:kern w:val="2"/>
          <w:lang w:val="en-US"/>
          <w14:ligatures w14:val="standardContextual"/>
        </w:rPr>
        <w:t xml:space="preserve">3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ภาพ </w:t>
      </w:r>
      <w:r w:rsidR="00427BF4" w:rsidRPr="001157EC">
        <w:rPr>
          <w:rFonts w:ascii="Tahoma" w:eastAsiaTheme="minorHAnsi" w:hAnsi="Tahoma" w:cs="Tahoma" w:hint="cs"/>
          <w:kern w:val="2"/>
          <w:cs/>
          <w:lang w:val="en-US"/>
          <w14:ligatures w14:val="standardContextual"/>
        </w:rPr>
        <w:t>และ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เมื่อเปิดประตู รถจะต้อนรับผู้ขับขี่และผู้โดยสารเบาะหน้าด้วยไฟโปรเจกเตอร์ที่ฉายคำว่า </w:t>
      </w:r>
      <w:r w:rsidRPr="001157EC">
        <w:rPr>
          <w:rFonts w:ascii="Tahoma" w:eastAsiaTheme="minorHAnsi" w:hAnsi="Tahoma" w:cs="Tahoma"/>
          <w:kern w:val="2"/>
          <w:lang w:val="en-US"/>
          <w14:ligatures w14:val="standardContextual"/>
        </w:rPr>
        <w:t xml:space="preserve">'Hello'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ในรูปแบบลายมือลงบนพื้น </w:t>
      </w:r>
      <w:r w:rsidR="00427BF4" w:rsidRPr="001157EC">
        <w:rPr>
          <w:rFonts w:ascii="Tahoma" w:eastAsiaTheme="minorHAnsi" w:hAnsi="Tahoma" w:cs="Tahoma" w:hint="cs"/>
          <w:kern w:val="2"/>
          <w:cs/>
          <w:lang w:val="en-US"/>
          <w14:ligatures w14:val="standardContextual"/>
        </w:rPr>
        <w:t xml:space="preserve">นอกจากนี้ 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กรอบประตูรถด้านล่างก็ยังสลักข้อความ</w:t>
      </w:r>
      <w:r w:rsidRPr="001157EC">
        <w:rPr>
          <w:rFonts w:ascii="Tahoma" w:eastAsiaTheme="minorHAnsi" w:hAnsi="Tahoma" w:cs="Tahoma"/>
          <w:kern w:val="2"/>
          <w:lang w:val="en-US"/>
          <w14:ligatures w14:val="standardContextual"/>
        </w:rPr>
        <w:t> </w:t>
      </w:r>
      <w:r w:rsidRPr="001157EC">
        <w:rPr>
          <w:rFonts w:ascii="Tahoma" w:eastAsiaTheme="minorHAnsi" w:hAnsi="Tahoma" w:cs="Tahoma"/>
          <w:b/>
          <w:bCs/>
          <w:kern w:val="2"/>
          <w:lang w:val="en-US"/>
          <w14:ligatures w14:val="standardContextual"/>
        </w:rPr>
        <w:t>‘Every day is a new beginning’</w:t>
      </w:r>
      <w:r w:rsidRPr="001157EC">
        <w:rPr>
          <w:rFonts w:ascii="Tahoma" w:eastAsiaTheme="minorHAnsi" w:hAnsi="Tahoma" w:cs="Tahoma"/>
          <w:kern w:val="2"/>
          <w:lang w:val="en-US"/>
          <w14:ligatures w14:val="standardContextual"/>
        </w:rPr>
        <w:t> </w:t>
      </w:r>
      <w:r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ซึ่งเป็นคติประจำใจของพอล สมิธ ที่คอยจุดประกายแรงบันดาลใจในทุกการเดินทางบนถนนเมืองไทย ปิดท้ายด้วยพรมปูพื้นในห้องโดยสารที่มาพร้อมกับกราฟิกรูปกระต่าย ที่วาดขึ้นจากฝีมือของเซอร์ พอล สมิธ เอง เพิ่มความขี้เล่นและไม่เหมือนใครให้กับพื้นที่ส่วนตัวนี้</w:t>
      </w:r>
    </w:p>
    <w:p w14:paraId="7CE0D228" w14:textId="77777777" w:rsidR="00005EE5" w:rsidRPr="001157EC" w:rsidRDefault="00005EE5" w:rsidP="00910EA9">
      <w:pPr>
        <w:tabs>
          <w:tab w:val="clear" w:pos="454"/>
          <w:tab w:val="clear" w:pos="4706"/>
        </w:tabs>
        <w:autoSpaceDE/>
        <w:autoSpaceDN/>
        <w:spacing w:after="0" w:line="280" w:lineRule="exact"/>
        <w:jc w:val="both"/>
        <w:rPr>
          <w:rFonts w:ascii="Tahoma" w:eastAsiaTheme="minorHAnsi" w:hAnsi="Tahoma" w:cs="Tahoma"/>
          <w:kern w:val="2"/>
          <w:lang w:val="en-US"/>
          <w14:ligatures w14:val="standardContextual"/>
        </w:rPr>
      </w:pPr>
    </w:p>
    <w:p w14:paraId="4F6100A8" w14:textId="77777777" w:rsidR="00BA0FA0" w:rsidRPr="001157EC" w:rsidRDefault="00BA0FA0" w:rsidP="00910EA9">
      <w:pPr>
        <w:tabs>
          <w:tab w:val="clear" w:pos="454"/>
          <w:tab w:val="clear" w:pos="4706"/>
        </w:tabs>
        <w:autoSpaceDE/>
        <w:autoSpaceDN/>
        <w:spacing w:after="0" w:line="280" w:lineRule="exact"/>
        <w:jc w:val="both"/>
        <w:rPr>
          <w:rFonts w:ascii="Tahoma" w:eastAsiaTheme="minorHAnsi" w:hAnsi="Tahoma" w:cs="Tahoma"/>
          <w:b/>
          <w:bCs/>
          <w:kern w:val="2"/>
          <w:lang w:val="en-US"/>
          <w14:ligatures w14:val="standardContextual"/>
        </w:rPr>
      </w:pPr>
      <w:r w:rsidRPr="001157EC">
        <w:rPr>
          <w:rFonts w:ascii="Tahoma" w:eastAsiaTheme="minorHAnsi" w:hAnsi="Tahoma" w:cs="Tahoma"/>
          <w:b/>
          <w:bCs/>
          <w:kern w:val="2"/>
          <w:cs/>
          <w:lang w:val="en-US"/>
          <w14:ligatures w14:val="standardContextual"/>
        </w:rPr>
        <w:t>ขับเคลื่อนด้วยสไตล์...และพลังแห่งนวัตกรรม</w:t>
      </w:r>
    </w:p>
    <w:p w14:paraId="57630A8A" w14:textId="4A3341FB" w:rsidR="00BA0FA0" w:rsidRPr="001157EC" w:rsidRDefault="0078009E" w:rsidP="004E3988">
      <w:pPr>
        <w:tabs>
          <w:tab w:val="clear" w:pos="454"/>
          <w:tab w:val="clear" w:pos="4706"/>
        </w:tabs>
        <w:autoSpaceDE/>
        <w:autoSpaceDN/>
        <w:spacing w:after="0" w:line="280" w:lineRule="exact"/>
        <w:rPr>
          <w:rFonts w:ascii="Tahoma" w:eastAsiaTheme="minorHAnsi" w:hAnsi="Tahoma" w:cs="Tahoma"/>
          <w:kern w:val="2"/>
          <w:lang w:val="en-US"/>
          <w14:ligatures w14:val="standardContextual"/>
        </w:rPr>
      </w:pPr>
      <w:r w:rsidRPr="001157EC">
        <w:rPr>
          <w:rFonts w:ascii="Tahoma" w:eastAsia="Calibri" w:hAnsi="Tahoma" w:cs="Tahoma"/>
          <w:cs/>
          <w:lang w:val="en-GB"/>
        </w:rPr>
        <w:t xml:space="preserve">มินิ คูเปอร์ </w:t>
      </w:r>
      <w:r w:rsidR="00BA0FA0" w:rsidRPr="001157EC">
        <w:rPr>
          <w:rFonts w:ascii="Tahoma" w:eastAsiaTheme="minorHAnsi" w:hAnsi="Tahoma" w:cs="Tahoma"/>
          <w:kern w:val="2"/>
          <w:lang w:val="en-US"/>
          <w14:ligatures w14:val="standardContextual"/>
        </w:rPr>
        <w:t xml:space="preserve">Paul Smith Edition </w:t>
      </w:r>
      <w:r w:rsidR="00BA0FA0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ไม่ได้เป็นเพียงแค่ความ</w:t>
      </w:r>
      <w:r w:rsidR="00BA0FA0" w:rsidRPr="001157EC">
        <w:rPr>
          <w:rFonts w:ascii="Tahoma" w:eastAsiaTheme="minorHAnsi" w:hAnsi="Tahoma" w:cs="Tahoma" w:hint="cs"/>
          <w:kern w:val="2"/>
          <w:cs/>
          <w:lang w:val="en-US"/>
          <w14:ligatures w14:val="standardContextual"/>
        </w:rPr>
        <w:t>งามในด้านแ</w:t>
      </w:r>
      <w:r w:rsidR="00E67999" w:rsidRPr="001157EC">
        <w:rPr>
          <w:rFonts w:ascii="Tahoma" w:eastAsiaTheme="minorHAnsi" w:hAnsi="Tahoma" w:cs="Tahoma" w:hint="cs"/>
          <w:kern w:val="2"/>
          <w:cs/>
          <w:lang w:val="en-US"/>
          <w14:ligatures w14:val="standardContextual"/>
        </w:rPr>
        <w:t xml:space="preserve">ฟชั่นเท่านั้น </w:t>
      </w:r>
      <w:r w:rsidR="00BA0FA0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แต่ยังคงมอบประสบการณ์การขับขี่อันเร้าใจแบบ</w:t>
      </w:r>
      <w:r w:rsidR="00BA0FA0" w:rsidRPr="001157EC">
        <w:rPr>
          <w:rFonts w:ascii="Tahoma" w:eastAsiaTheme="minorHAnsi" w:hAnsi="Tahoma" w:cs="Tahoma"/>
          <w:kern w:val="2"/>
          <w:lang w:val="en-US"/>
          <w14:ligatures w14:val="standardContextual"/>
        </w:rPr>
        <w:t> </w:t>
      </w:r>
      <w:r w:rsidR="00BA0FA0" w:rsidRPr="001157EC">
        <w:rPr>
          <w:rFonts w:ascii="Tahoma" w:eastAsiaTheme="minorHAnsi" w:hAnsi="Tahoma" w:cs="Tahoma"/>
          <w:b/>
          <w:bCs/>
          <w:kern w:val="2"/>
          <w:lang w:val="en-US"/>
          <w14:ligatures w14:val="standardContextual"/>
        </w:rPr>
        <w:t>“Go-Kart Feeling”</w:t>
      </w:r>
      <w:r w:rsidR="00BA0FA0" w:rsidRPr="001157EC">
        <w:rPr>
          <w:rFonts w:ascii="Tahoma" w:eastAsiaTheme="minorHAnsi" w:hAnsi="Tahoma" w:cs="Tahoma"/>
          <w:kern w:val="2"/>
          <w:lang w:val="en-US"/>
          <w14:ligatures w14:val="standardContextual"/>
        </w:rPr>
        <w:t> </w:t>
      </w:r>
      <w:r w:rsidR="00BA0FA0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อันเป็นเอกลักษณ์ของมินิ ด้วยขุมพลังมอเตอร์ไฟฟ้าที่ส่งกำลังได้สูงสุด </w:t>
      </w:r>
      <w:r w:rsidR="00BA0FA0" w:rsidRPr="001157EC">
        <w:rPr>
          <w:rFonts w:ascii="Tahoma" w:eastAsiaTheme="minorHAnsi" w:hAnsi="Tahoma" w:cs="Tahoma"/>
          <w:kern w:val="2"/>
          <w:lang w:val="en-US"/>
          <w14:ligatures w14:val="standardContextual"/>
        </w:rPr>
        <w:t xml:space="preserve">218 </w:t>
      </w:r>
      <w:r w:rsidR="00BA0FA0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แรงม้า (</w:t>
      </w:r>
      <w:r w:rsidR="00BA0FA0" w:rsidRPr="001157EC">
        <w:rPr>
          <w:rFonts w:ascii="Tahoma" w:eastAsiaTheme="minorHAnsi" w:hAnsi="Tahoma" w:cs="Tahoma"/>
          <w:kern w:val="2"/>
          <w:lang w:val="en-US"/>
          <w14:ligatures w14:val="standardContextual"/>
        </w:rPr>
        <w:t xml:space="preserve">160 </w:t>
      </w:r>
      <w:r w:rsidR="00BA0FA0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กิโลวัตต์) ลงสู่ล้อหน้า สามารถเร่งความเร็วจาก </w:t>
      </w:r>
      <w:r w:rsidR="00BA0FA0" w:rsidRPr="001157EC">
        <w:rPr>
          <w:rFonts w:ascii="Tahoma" w:eastAsiaTheme="minorHAnsi" w:hAnsi="Tahoma" w:cs="Tahoma"/>
          <w:kern w:val="2"/>
          <w:lang w:val="en-US"/>
          <w14:ligatures w14:val="standardContextual"/>
        </w:rPr>
        <w:t xml:space="preserve">0-100 </w:t>
      </w:r>
      <w:r w:rsidR="00BA0FA0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กิโลเมตรต่อชั่วโมงได้ในเวลาเพียง </w:t>
      </w:r>
      <w:r w:rsidR="00BA0FA0" w:rsidRPr="001157EC">
        <w:rPr>
          <w:rFonts w:ascii="Tahoma" w:eastAsiaTheme="minorHAnsi" w:hAnsi="Tahoma" w:cs="Tahoma"/>
          <w:kern w:val="2"/>
          <w:lang w:val="en-US"/>
          <w14:ligatures w14:val="standardContextual"/>
        </w:rPr>
        <w:t xml:space="preserve">6.7 </w:t>
      </w:r>
      <w:r w:rsidR="00BA0FA0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วินาที และทำความเร็วสูงสุดได้ </w:t>
      </w:r>
      <w:r w:rsidR="00BA0FA0" w:rsidRPr="001157EC">
        <w:rPr>
          <w:rFonts w:ascii="Tahoma" w:eastAsiaTheme="minorHAnsi" w:hAnsi="Tahoma" w:cs="Tahoma"/>
          <w:kern w:val="2"/>
          <w:lang w:val="en-US"/>
          <w14:ligatures w14:val="standardContextual"/>
        </w:rPr>
        <w:t xml:space="preserve">170 </w:t>
      </w:r>
      <w:r w:rsidR="00BA0FA0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กิโลเมตรต่อชั่วโมง พร้อมระยะทางขับขี่สูงสุดประมาณ </w:t>
      </w:r>
      <w:r w:rsidR="00BA0FA0" w:rsidRPr="001157EC">
        <w:rPr>
          <w:rFonts w:ascii="Tahoma" w:eastAsiaTheme="minorHAnsi" w:hAnsi="Tahoma" w:cs="Tahoma"/>
          <w:kern w:val="2"/>
          <w:lang w:val="en-US"/>
          <w14:ligatures w14:val="standardContextual"/>
        </w:rPr>
        <w:t xml:space="preserve">402 </w:t>
      </w:r>
      <w:r w:rsidR="00BA0FA0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กิโลเมตรต่อการชาร์จหนึ่งครั้ง (ตามมาตรฐาน </w:t>
      </w:r>
      <w:r w:rsidR="00BA0FA0" w:rsidRPr="001157EC">
        <w:rPr>
          <w:rFonts w:ascii="Tahoma" w:eastAsiaTheme="minorHAnsi" w:hAnsi="Tahoma" w:cs="Tahoma"/>
          <w:kern w:val="2"/>
          <w:lang w:val="en-US"/>
          <w14:ligatures w14:val="standardContextual"/>
        </w:rPr>
        <w:t xml:space="preserve">WLTP) </w:t>
      </w:r>
      <w:r w:rsidR="00BA0FA0" w:rsidRPr="001157EC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นี่คือการผสานรวมระหว่างความยั่งยืน ความเร้าใจ และสไตล์อันไร้ที่ติ ที่พร้อมตอบโจทย์ไลฟ์สไตล์คนไทยที่มองหานวัตกรรมที่มาพร้อมความโดดเด่น</w:t>
      </w:r>
    </w:p>
    <w:p w14:paraId="7930DCD6" w14:textId="77777777" w:rsidR="00E67999" w:rsidRPr="001157EC" w:rsidRDefault="00E67999" w:rsidP="004E3988">
      <w:pPr>
        <w:tabs>
          <w:tab w:val="clear" w:pos="454"/>
          <w:tab w:val="clear" w:pos="4706"/>
        </w:tabs>
        <w:autoSpaceDE/>
        <w:autoSpaceDN/>
        <w:spacing w:after="0" w:line="280" w:lineRule="exact"/>
        <w:rPr>
          <w:rFonts w:ascii="Tahoma" w:eastAsiaTheme="minorHAnsi" w:hAnsi="Tahoma" w:cs="Tahoma"/>
          <w:kern w:val="2"/>
          <w:lang w:val="en-US"/>
          <w14:ligatures w14:val="standardContextual"/>
        </w:rPr>
      </w:pPr>
    </w:p>
    <w:p w14:paraId="1364F780" w14:textId="7D8E517F" w:rsidR="00E35060" w:rsidRPr="00695FE4" w:rsidRDefault="0078009E" w:rsidP="00E35060">
      <w:pPr>
        <w:tabs>
          <w:tab w:val="clear" w:pos="454"/>
          <w:tab w:val="clear" w:pos="4706"/>
        </w:tabs>
        <w:autoSpaceDE/>
        <w:autoSpaceDN/>
        <w:spacing w:after="0" w:line="280" w:lineRule="exact"/>
        <w:rPr>
          <w:rFonts w:ascii="Tahoma" w:eastAsiaTheme="minorHAnsi" w:hAnsi="Tahoma" w:cs="Tahoma"/>
          <w:kern w:val="2"/>
          <w:lang w:val="en-US"/>
          <w14:ligatures w14:val="standardContextual"/>
        </w:rPr>
      </w:pPr>
      <w:r w:rsidRPr="00695FE4">
        <w:rPr>
          <w:rFonts w:ascii="Tahoma" w:eastAsia="Calibri" w:hAnsi="Tahoma" w:cs="Tahoma"/>
          <w:cs/>
          <w:lang w:val="en-GB"/>
        </w:rPr>
        <w:t xml:space="preserve">มินิ คูเปอร์ </w:t>
      </w:r>
      <w:r w:rsidR="00BA0FA0" w:rsidRPr="00695FE4">
        <w:rPr>
          <w:rFonts w:ascii="Tahoma" w:eastAsiaTheme="minorHAnsi" w:hAnsi="Tahoma" w:cs="Tahoma"/>
          <w:kern w:val="2"/>
          <w:lang w:val="en-US"/>
          <w14:ligatures w14:val="standardContextual"/>
        </w:rPr>
        <w:t xml:space="preserve">Paul Smith Edition </w:t>
      </w:r>
      <w:r w:rsidR="00BA0FA0" w:rsidRPr="00695FE4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จึงเป็นมากกว่าการนำเสนอรถยนต์รุ่นพิเศษ </w:t>
      </w:r>
      <w:r w:rsidR="005E4BE6" w:rsidRPr="00695FE4">
        <w:rPr>
          <w:rFonts w:ascii="Tahoma" w:eastAsiaTheme="minorHAnsi" w:hAnsi="Tahoma" w:cs="Tahoma" w:hint="cs"/>
          <w:kern w:val="2"/>
          <w:cs/>
          <w:lang w:val="en-US"/>
          <w14:ligatures w14:val="standardContextual"/>
        </w:rPr>
        <w:t>แต่</w:t>
      </w:r>
      <w:r w:rsidR="005E4BE6" w:rsidRPr="00695FE4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คือนิยามใหม่ของการผสานแฟชั่นและยานยนต์เข้าไว้ด้วยกันอย่างลงตัว เป็นดั่ง </w:t>
      </w:r>
      <w:r w:rsidR="005E4BE6" w:rsidRPr="00695FE4">
        <w:rPr>
          <w:rFonts w:ascii="Tahoma" w:eastAsiaTheme="minorHAnsi" w:hAnsi="Tahoma" w:cs="Tahoma"/>
          <w:kern w:val="2"/>
          <w14:ligatures w14:val="standardContextual"/>
        </w:rPr>
        <w:t xml:space="preserve">'Ultimate Accessory' </w:t>
      </w:r>
      <w:r w:rsidR="005E4BE6" w:rsidRPr="00695FE4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ที่พร้อมเสริมบุคลิกและสะท้อนรสนิยมอันโดดเด่นของคุณ ด้วยราคา</w:t>
      </w:r>
      <w:r w:rsidR="005E4BE6" w:rsidRPr="00695FE4">
        <w:rPr>
          <w:rFonts w:ascii="Tahoma" w:eastAsiaTheme="minorHAnsi" w:hAnsi="Tahoma" w:cs="Tahoma"/>
          <w:kern w:val="2"/>
          <w14:ligatures w14:val="standardContextual"/>
        </w:rPr>
        <w:t> </w:t>
      </w:r>
      <w:r w:rsidR="005E4BE6" w:rsidRPr="00695FE4">
        <w:rPr>
          <w:rFonts w:ascii="Tahoma" w:eastAsiaTheme="minorHAnsi" w:hAnsi="Tahoma" w:cs="Tahoma"/>
          <w:b/>
          <w:bCs/>
          <w:kern w:val="2"/>
          <w14:ligatures w14:val="standardContextual"/>
        </w:rPr>
        <w:t xml:space="preserve">1,899,000 </w:t>
      </w:r>
      <w:r w:rsidR="005E4BE6" w:rsidRPr="00695FE4">
        <w:rPr>
          <w:rFonts w:ascii="Tahoma" w:eastAsiaTheme="minorHAnsi" w:hAnsi="Tahoma" w:cs="Tahoma"/>
          <w:b/>
          <w:bCs/>
          <w:kern w:val="2"/>
          <w:cs/>
          <w:lang w:val="en-US"/>
          <w14:ligatures w14:val="standardContextual"/>
        </w:rPr>
        <w:t>บาท</w:t>
      </w:r>
      <w:r w:rsidR="005E4BE6" w:rsidRPr="00695FE4">
        <w:rPr>
          <w:rFonts w:ascii="Tahoma" w:eastAsiaTheme="minorHAnsi" w:hAnsi="Tahoma" w:cs="Tahoma"/>
          <w:kern w:val="2"/>
          <w14:ligatures w14:val="standardContextual"/>
        </w:rPr>
        <w:t> (</w:t>
      </w:r>
      <w:r w:rsidR="005E4BE6" w:rsidRPr="00695FE4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รวมภาษีมูลค่าเพิ่มและแพ็คเกจ </w:t>
      </w:r>
      <w:r w:rsidRPr="00695FE4">
        <w:rPr>
          <w:rFonts w:ascii="Tahoma" w:eastAsiaTheme="minorHAnsi" w:hAnsi="Tahoma" w:cs="Tahoma"/>
          <w:kern w:val="2"/>
          <w:lang w:val="en-US"/>
          <w14:ligatures w14:val="standardContextual"/>
        </w:rPr>
        <w:t>M</w:t>
      </w:r>
      <w:r w:rsidR="005E4BE6" w:rsidRPr="00695FE4">
        <w:rPr>
          <w:rFonts w:ascii="Tahoma" w:eastAsiaTheme="minorHAnsi" w:hAnsi="Tahoma" w:cs="Tahoma"/>
          <w:kern w:val="2"/>
          <w14:ligatures w14:val="standardContextual"/>
        </w:rPr>
        <w:t xml:space="preserve">SI Standard) </w:t>
      </w:r>
      <w:r w:rsidR="005E4BE6" w:rsidRPr="00695FE4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 xml:space="preserve">นี่คือการลงทุนในงานศิลปะที่เคลื่อนไหวได้ </w:t>
      </w:r>
      <w:r w:rsidR="00910EA9" w:rsidRPr="00695FE4">
        <w:rPr>
          <w:rFonts w:ascii="Tahoma" w:eastAsiaTheme="minorHAnsi" w:hAnsi="Tahoma" w:cs="Tahoma" w:hint="cs"/>
          <w:kern w:val="2"/>
          <w:cs/>
          <w:lang w:val="en-US"/>
          <w14:ligatures w14:val="standardContextual"/>
        </w:rPr>
        <w:t>จาก</w:t>
      </w:r>
      <w:r w:rsidR="005E4BE6" w:rsidRPr="00695FE4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ผลงานที่อัดแน่นด้วยจิตวิญญาณของนักออกแบบทั้งสอง พร้อมมอบโอกาสให้คุณเป็นเจ้าของสไตล์ที่ไม่เหมือนใคร และขับเคลื่อนความภาคภูมิใจไปบนถนนเมืองไทยได้อย่าง</w:t>
      </w:r>
      <w:r w:rsidR="005E4BE6" w:rsidRPr="00695FE4">
        <w:rPr>
          <w:rFonts w:ascii="Tahoma" w:eastAsiaTheme="minorHAnsi" w:hAnsi="Tahoma" w:cs="Tahoma" w:hint="cs"/>
          <w:kern w:val="2"/>
          <w:cs/>
          <w:lang w:val="en-US"/>
          <w14:ligatures w14:val="standardContextual"/>
        </w:rPr>
        <w:t>ลง</w:t>
      </w:r>
      <w:r w:rsidR="00910EA9" w:rsidRPr="00695FE4">
        <w:rPr>
          <w:rFonts w:ascii="Tahoma" w:eastAsiaTheme="minorHAnsi" w:hAnsi="Tahoma" w:cs="Tahoma" w:hint="cs"/>
          <w:kern w:val="2"/>
          <w:cs/>
          <w:lang w:val="en-US"/>
          <w14:ligatures w14:val="standardContextual"/>
        </w:rPr>
        <w:t>ตัว</w:t>
      </w:r>
      <w:r w:rsidR="00E35060" w:rsidRPr="00695FE4">
        <w:rPr>
          <w:rFonts w:ascii="Tahoma" w:eastAsiaTheme="minorHAnsi" w:hAnsi="Tahoma" w:cs="Tahoma"/>
          <w:kern w:val="2"/>
          <w:lang w:val="en-US"/>
          <w14:ligatures w14:val="standardContextual"/>
        </w:rPr>
        <w:t xml:space="preserve"> </w:t>
      </w:r>
      <w:r w:rsidR="00E35060" w:rsidRPr="00695FE4">
        <w:rPr>
          <w:rFonts w:ascii="Tahoma" w:eastAsiaTheme="minorHAnsi" w:hAnsi="Tahoma" w:cs="Tahoma" w:hint="cs"/>
          <w:kern w:val="2"/>
          <w:cs/>
          <w:lang w:val="en-US"/>
          <w14:ligatures w14:val="standardContextual"/>
        </w:rPr>
        <w:t xml:space="preserve">โดย </w:t>
      </w:r>
      <w:r w:rsidR="00E35060" w:rsidRPr="00695FE4">
        <w:rPr>
          <w:rFonts w:ascii="Tahoma" w:eastAsia="Calibri" w:hAnsi="Tahoma" w:cs="Tahoma"/>
          <w:cs/>
          <w:lang w:val="en-GB"/>
        </w:rPr>
        <w:t xml:space="preserve">มินิ คูเปอร์ </w:t>
      </w:r>
      <w:r w:rsidR="00E35060" w:rsidRPr="00695FE4">
        <w:rPr>
          <w:rFonts w:ascii="Tahoma" w:eastAsiaTheme="minorHAnsi" w:hAnsi="Tahoma" w:cs="Tahoma"/>
          <w:kern w:val="2"/>
          <w14:ligatures w14:val="standardContextual"/>
        </w:rPr>
        <w:t>Paul Smith Edition </w:t>
      </w:r>
      <w:r w:rsidR="00E35060" w:rsidRPr="00695FE4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เตรียม</w:t>
      </w:r>
      <w:r w:rsidR="00E35060" w:rsidRPr="00695FE4">
        <w:rPr>
          <w:rFonts w:ascii="Tahoma" w:eastAsiaTheme="minorHAnsi" w:hAnsi="Tahoma" w:cs="Tahoma" w:hint="cs"/>
          <w:kern w:val="2"/>
          <w:cs/>
          <w:lang w:val="en-US"/>
          <w14:ligatures w14:val="standardContextual"/>
        </w:rPr>
        <w:t>เปิดให้รับชมและสั่งจองได้ที่</w:t>
      </w:r>
      <w:r w:rsidR="00E35060" w:rsidRPr="00695FE4">
        <w:rPr>
          <w:rFonts w:ascii="Tahoma" w:eastAsiaTheme="minorHAnsi" w:hAnsi="Tahoma" w:cs="Tahoma"/>
          <w:kern w:val="2"/>
          <w:cs/>
          <w:lang w:val="en-US"/>
          <w14:ligatures w14:val="standardContextual"/>
        </w:rPr>
        <w:t>งาน</w:t>
      </w:r>
      <w:r w:rsidR="00E35060" w:rsidRPr="00695FE4">
        <w:rPr>
          <w:rFonts w:ascii="Tahoma" w:eastAsiaTheme="minorHAnsi" w:hAnsi="Tahoma" w:cs="Tahoma" w:hint="cs"/>
          <w:kern w:val="2"/>
          <w:cs/>
          <w14:ligatures w14:val="standardContextual"/>
        </w:rPr>
        <w:t xml:space="preserve"> </w:t>
      </w:r>
      <w:r w:rsidR="00E35060" w:rsidRPr="00695FE4">
        <w:rPr>
          <w:rFonts w:ascii="Tahoma" w:eastAsiaTheme="minorHAnsi" w:hAnsi="Tahoma" w:cs="Tahoma"/>
          <w:kern w:val="2"/>
          <w:lang w:val="en-US"/>
          <w14:ligatures w14:val="standardContextual"/>
        </w:rPr>
        <w:t>Motor Show</w:t>
      </w:r>
      <w:r w:rsidR="00E35060" w:rsidRPr="00695FE4">
        <w:rPr>
          <w:rFonts w:ascii="Tahoma" w:eastAsiaTheme="minorHAnsi" w:hAnsi="Tahoma" w:cs="Tahoma"/>
          <w:kern w:val="2"/>
          <w:cs/>
          <w14:ligatures w14:val="standardContextual"/>
        </w:rPr>
        <w:t xml:space="preserve"> </w:t>
      </w:r>
      <w:r w:rsidR="00695FE4">
        <w:rPr>
          <w:rFonts w:ascii="Tahoma" w:eastAsiaTheme="minorHAnsi" w:hAnsi="Tahoma" w:cs="Tahoma" w:hint="cs"/>
          <w:kern w:val="2"/>
          <w:cs/>
          <w14:ligatures w14:val="standardContextual"/>
        </w:rPr>
        <w:t xml:space="preserve">ตั้งแต่วันที่ </w:t>
      </w:r>
      <w:r w:rsidR="00695FE4" w:rsidRPr="00695FE4">
        <w:rPr>
          <w:rFonts w:ascii="Tahoma" w:eastAsiaTheme="minorHAnsi" w:hAnsi="Tahoma" w:cs="Tahoma"/>
          <w:kern w:val="2"/>
          <w14:ligatures w14:val="standardContextual"/>
        </w:rPr>
        <w:t xml:space="preserve">23 </w:t>
      </w:r>
      <w:r w:rsidR="00695FE4" w:rsidRPr="00695FE4">
        <w:rPr>
          <w:rFonts w:ascii="Tahoma" w:eastAsiaTheme="minorHAnsi" w:hAnsi="Tahoma" w:cs="Tahoma" w:hint="cs"/>
          <w:kern w:val="2"/>
          <w:cs/>
          <w14:ligatures w14:val="standardContextual"/>
        </w:rPr>
        <w:t xml:space="preserve">มีนาคม </w:t>
      </w:r>
      <w:r w:rsidR="00695FE4" w:rsidRPr="00695FE4">
        <w:rPr>
          <w:rFonts w:ascii="Tahoma" w:eastAsiaTheme="minorHAnsi" w:hAnsi="Tahoma" w:cs="Tahoma" w:hint="cs"/>
          <w:kern w:val="2"/>
          <w:cs/>
          <w:lang w:val="en-US"/>
          <w14:ligatures w14:val="standardContextual"/>
        </w:rPr>
        <w:t>ถึง</w:t>
      </w:r>
      <w:r w:rsidR="00695FE4" w:rsidRPr="00695FE4">
        <w:rPr>
          <w:rFonts w:ascii="Tahoma" w:eastAsiaTheme="minorHAnsi" w:hAnsi="Tahoma" w:cs="Tahoma"/>
          <w:kern w:val="2"/>
          <w14:ligatures w14:val="standardContextual"/>
        </w:rPr>
        <w:t xml:space="preserve"> 5 </w:t>
      </w:r>
      <w:r w:rsidR="00695FE4" w:rsidRPr="00695FE4">
        <w:rPr>
          <w:rFonts w:ascii="Tahoma" w:eastAsiaTheme="minorHAnsi" w:hAnsi="Tahoma" w:cs="Tahoma" w:hint="cs"/>
          <w:kern w:val="2"/>
          <w:cs/>
          <w14:ligatures w14:val="standardContextual"/>
        </w:rPr>
        <w:t>เมษายน</w:t>
      </w:r>
      <w:r w:rsidR="00695FE4" w:rsidRPr="00695FE4">
        <w:rPr>
          <w:rFonts w:ascii="Tahoma" w:eastAsiaTheme="minorHAnsi" w:hAnsi="Tahoma" w:cs="Tahoma"/>
          <w:kern w:val="2"/>
          <w14:ligatures w14:val="standardContextual"/>
        </w:rPr>
        <w:t xml:space="preserve"> 2</w:t>
      </w:r>
      <w:r w:rsidR="00695FE4" w:rsidRPr="00695FE4">
        <w:rPr>
          <w:rFonts w:ascii="Tahoma" w:eastAsiaTheme="minorHAnsi" w:hAnsi="Tahoma" w:cs="Tahoma"/>
          <w:kern w:val="2"/>
          <w:lang w:val="en-US"/>
          <w14:ligatures w14:val="standardContextual"/>
        </w:rPr>
        <w:t>569</w:t>
      </w:r>
      <w:r w:rsidR="00695FE4">
        <w:rPr>
          <w:rFonts w:ascii="Tahoma" w:eastAsiaTheme="minorHAnsi" w:hAnsi="Tahoma" w:cs="Tahoma" w:hint="cs"/>
          <w:kern w:val="2"/>
          <w:cs/>
          <w:lang w:val="en-US"/>
          <w14:ligatures w14:val="standardContextual"/>
        </w:rPr>
        <w:t xml:space="preserve"> นี้</w:t>
      </w:r>
    </w:p>
    <w:p w14:paraId="1920DA79" w14:textId="2377B7F4" w:rsidR="004901FF" w:rsidRPr="001157EC" w:rsidRDefault="004901FF" w:rsidP="004E3988">
      <w:pPr>
        <w:tabs>
          <w:tab w:val="clear" w:pos="454"/>
          <w:tab w:val="clear" w:pos="4706"/>
        </w:tabs>
        <w:autoSpaceDE/>
        <w:autoSpaceDN/>
        <w:spacing w:after="0" w:line="280" w:lineRule="exact"/>
        <w:rPr>
          <w:rFonts w:ascii="Tahoma" w:eastAsiaTheme="minorHAnsi" w:hAnsi="Tahoma" w:cs="Tahoma"/>
          <w:kern w:val="2"/>
          <w:lang w:val="en-US"/>
          <w14:ligatures w14:val="standardContextual"/>
        </w:rPr>
      </w:pPr>
    </w:p>
    <w:p w14:paraId="75ED7898" w14:textId="0F73BC2F" w:rsidR="00FE2C65" w:rsidRPr="00E43107" w:rsidRDefault="00FE2C65" w:rsidP="00A9474F">
      <w:pPr>
        <w:spacing w:after="0"/>
        <w:jc w:val="both"/>
        <w:rPr>
          <w:rFonts w:ascii="Arial" w:eastAsia="Angsana New" w:hAnsi="Arial" w:cstheme="minorBidi"/>
          <w:sz w:val="20"/>
          <w:szCs w:val="20"/>
          <w:lang w:val="en-US"/>
        </w:rPr>
      </w:pPr>
    </w:p>
    <w:p w14:paraId="2349822E" w14:textId="77777777" w:rsidR="00AB6950" w:rsidRPr="00AB6950" w:rsidRDefault="00AB6950" w:rsidP="00AB6950">
      <w:pPr>
        <w:tabs>
          <w:tab w:val="clear" w:pos="454"/>
          <w:tab w:val="clear" w:pos="4706"/>
        </w:tabs>
        <w:autoSpaceDE/>
        <w:autoSpaceDN/>
        <w:spacing w:after="240" w:line="280" w:lineRule="exact"/>
        <w:jc w:val="center"/>
        <w:rPr>
          <w:rFonts w:ascii="Tahoma" w:eastAsia="Aptos" w:hAnsi="Tahoma" w:cs="Tahoma"/>
          <w:kern w:val="2"/>
          <w:sz w:val="20"/>
          <w:szCs w:val="20"/>
          <w:lang w:val="en-US"/>
          <w14:ligatures w14:val="standardContextual"/>
        </w:rPr>
      </w:pPr>
      <w:r w:rsidRPr="00AB6950">
        <w:rPr>
          <w:rFonts w:ascii="Arial" w:eastAsia="Aptos" w:hAnsi="Arial" w:cstheme="minorBidi"/>
          <w:kern w:val="2"/>
          <w:sz w:val="20"/>
          <w:szCs w:val="20"/>
          <w:lang w:val="en-GB"/>
          <w14:ligatures w14:val="standardContextual"/>
        </w:rPr>
        <w:t># # #</w:t>
      </w:r>
    </w:p>
    <w:p w14:paraId="757F881C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 w:hint="cs"/>
          <w:b/>
          <w:bCs/>
          <w:sz w:val="18"/>
          <w:szCs w:val="18"/>
          <w:cs/>
        </w:rPr>
        <w:t>บี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เอ็มดับเบิลยู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</w:rPr>
        <w:t>  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38957EA7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 w:hint="cs"/>
          <w:sz w:val="18"/>
          <w:szCs w:val="18"/>
          <w:cs/>
        </w:rPr>
        <w:t>ประกอบ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ด้วย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4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แบรนด์ชั้นนำ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มินิ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โรลส์-รอยซ์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มอเตอร์ราด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ก้าวสู่การเป็นผู้นำระดับโลกในการผลิตยานยนต์และจักรยานยนต์ระดับพรีเมียม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พร้อมบริการทางการเงินชั้นเยี่ยม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ด้วยเครือข่ายการผลิตที่ครอบคลุมมากกว่า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30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โรงงานทั่วโลก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และเครือข่ายการจำหน่ายในกว่า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140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5A289679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62217693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lastRenderedPageBreak/>
        <w:t>ในปี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2568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มียอดขายรถยนต์กว่า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2.46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ล้านคัน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และมอเตอร์ไซค์กว่า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202,000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คันทั่วโลก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38CEBE58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ความสำเร็จทางเศรษฐกิจของบีเอ็มดับเบิลยู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ตั้งอยู่บนพื้นฐานของการคิดระยะยาวและการดำเนินงานอย่างมีความรับผิดชอบ ความยั่งยืนเป็นองค์ประกอบสำคัญของกลยุทธ์องค์กรของบีเอ็มดับเบิลยู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และครอบคลุมทุกผลิตภัณฑ์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ตั้งแต่ห่วงโซ่อุปทาน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การผลิต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ไปจนถึงสิ้นสุดอายุการใช้งาน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6E6900BF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4D4E83DD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color w:val="467886"/>
          <w:sz w:val="18"/>
          <w:szCs w:val="18"/>
          <w:u w:val="single"/>
        </w:rPr>
        <w:t>www.bmwgroup.com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5825A574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</w:rPr>
        <w:t>LinkedIn: </w:t>
      </w:r>
      <w:hyperlink r:id="rId18" w:tgtFrame="_blank" w:history="1">
        <w:r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http://www.linkedin.com/company/bmw-group/</w:t>
        </w:r>
      </w:hyperlink>
      <w:r>
        <w:rPr>
          <w:rStyle w:val="normaltextrun"/>
          <w:rFonts w:ascii="Tahoma" w:eastAsiaTheme="majorEastAsia" w:hAnsi="Tahoma" w:cs="Tahoma"/>
          <w:sz w:val="18"/>
          <w:szCs w:val="18"/>
        </w:rPr>
        <w:t> 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374929C2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07434">
        <w:rPr>
          <w:rStyle w:val="normaltextrun"/>
          <w:rFonts w:ascii="Tahoma" w:eastAsiaTheme="majorEastAsia" w:hAnsi="Tahoma" w:cs="Tahoma"/>
          <w:sz w:val="18"/>
          <w:szCs w:val="18"/>
        </w:rPr>
        <w:t>YouTube: </w:t>
      </w:r>
      <w:hyperlink r:id="rId19" w:tgtFrame="_blank" w:history="1">
        <w:r w:rsidRPr="00507434"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https://www.youtube.com/bmwgroup</w:t>
        </w:r>
      </w:hyperlink>
      <w:r w:rsidRPr="00507434"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0CD3D06B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07434">
        <w:rPr>
          <w:rStyle w:val="normaltextrun"/>
          <w:rFonts w:ascii="Tahoma" w:eastAsiaTheme="majorEastAsia" w:hAnsi="Tahoma" w:cs="Tahoma"/>
          <w:sz w:val="18"/>
          <w:szCs w:val="18"/>
        </w:rPr>
        <w:t>Instagram: </w:t>
      </w:r>
      <w:hyperlink r:id="rId20" w:tgtFrame="_blank" w:history="1">
        <w:r w:rsidRPr="00507434"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https://www.instagram.com/bmwgroup</w:t>
        </w:r>
      </w:hyperlink>
      <w:r w:rsidRPr="00507434"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34EF63A7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</w:rPr>
        <w:t>Facebook: </w:t>
      </w:r>
      <w:hyperlink r:id="rId21" w:tgtFrame="_blank" w:history="1">
        <w:r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https://www.facebook.com/bmwgroup</w:t>
        </w:r>
      </w:hyperlink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5ECEBBC8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</w:rPr>
        <w:t>X: </w:t>
      </w:r>
      <w:hyperlink r:id="rId22" w:tgtFrame="_blank" w:history="1">
        <w:r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https://www.x.com/bmwgroup</w:t>
        </w:r>
      </w:hyperlink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3C06D7C0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6D8FB065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3C6F161E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เป็นสาขาของ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BMW AG 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ประเทศเยอรมนี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ก่อตั้งขึ้นเมื่อวันที่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3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ตุลาคม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2541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ประกอบด้วย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สี่บริษัท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ได้แก่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บริษัท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(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)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จำกัด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รับผิดชอบด้านการขายและการตลาดสำหรับผลิตภัณฑ์ของบีเอ็ม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บริษัท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(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)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จำกัด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รับผิดชอบด้านการผลิตรถยนต์และมอเตอร์ไซค์ภายใต้แบรนด์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มินิ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มอเตอร์ราด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บริษัท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ลิสซิ่ง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(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)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จำกัด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รับผิดชอบด้านบริการทางการเงินสำหรับผู้จำหน่ายรถยนต์และลูกค้าบุคคล และบริษัท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พาร์ทส์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(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)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จำกัด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br/>
        <w:t>รับผิดชอบด้านการผลิตชิ้นส่วนสำหรับการประกอบมอเตอร์ไซค์บีเอ็มดับเบิลยู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มอเตอร์ราด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สำหรับโรงงานบีเอ็มดับเบิลยู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ณ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จังหวัดระยอง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0CB04775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61B1FCB6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ในปี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2568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ยังคงมีผลการดำเนินงานที่แข็งแกร่งด้วยสถิติยอดจดทะเบียนรถยนต์บีเอ็มดับเบิลยู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br/>
        <w:t>และมินิจำนวน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12,247 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คัน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โดยแบ่งเป็นยอดจดทะเบียนรถยนต์บีเอ็มดับเบิลยูรวม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10,582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คัน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และยอดจดทะเบียนรถยนต์มินิ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1,665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คัน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ด้านบีเอ็มดับเบิลยู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มอเตอร์ราด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ยังคงรักษาผลงานที่แข็งแกร่งไว้ได้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ด้วยยอดจดทะเบียนรถมอเตอร์ไซค์ทั้งหมดรวม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1,033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คัน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 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0438CE94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1259ABEE" w14:textId="77777777" w:rsidR="00814422" w:rsidRDefault="00814422" w:rsidP="00814422">
      <w:pPr>
        <w:pStyle w:val="paragraph"/>
        <w:spacing w:before="0" w:beforeAutospacing="0" w:after="0" w:afterAutospacing="0"/>
        <w:ind w:right="146"/>
        <w:textAlignment w:val="baseline"/>
        <w:rPr>
          <w:rStyle w:val="normaltextrun"/>
          <w:rFonts w:ascii="Tahoma" w:eastAsiaTheme="majorEastAsia" w:hAnsi="Tahoma" w:cs="Tahoma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ในด้านการผลิต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โรงงานของบีเอ็มดับเบิลยู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เป็นเครื่องสะท้อนถึงความเชื่อมั่นของบีเอ็ม</w:t>
      </w:r>
    </w:p>
    <w:p w14:paraId="15258ABA" w14:textId="13BB83D8" w:rsidR="00814422" w:rsidRDefault="00814422" w:rsidP="00814422">
      <w:pPr>
        <w:pStyle w:val="paragraph"/>
        <w:spacing w:before="0" w:beforeAutospacing="0" w:after="0" w:afterAutospacing="0"/>
        <w:ind w:right="146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ที่มีต่อตลาดในทวีปเอเชีย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โดยเฉพาะตลาดประเทศไทย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ว่าเป็นตลาดที่สามารถเติบโตได้อย่างมีนัยยะสำคัญ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และด้วยความเป็นเอกลักษณ์ของสถานที่ตั้ง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ฐานการผลิตที่แข็งแกร่ง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และพนักงานผู้เชี่ยวชาญในด้านยนตรกรรม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ทำให้บีเอ็ม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br/>
        <w:t>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เป็นศูนย์กลางการประกอบยนตรกรรมของบีเอ็มดับเบิลยูในภูมิภาคอาเซียนที่ผ่านมานอกจากนี้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โรงงานบีเอ็มดับเบิลยู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ีการลงทุนอย่างต่อเนื่องเพื่อรองรับการขยายกระบวนการประกอบภายในโรงงานและเพื่อตอบสนองความต้องการของลูกค้าที่เพิ่มขึ้น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นอกจากนี้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ืบเนื่องจากการจัดซื้อชิ้นส่วนยานยนต์จากประเทศไทยในแต่ละปีเป็นจำนวนมากเพื่อป้อนเข้าสู่กระบวนการผลิตในประเทศและเพื่อส่งออก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คิดเป็นมูลค่ากว่า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4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พันล้านบาทต่อปี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บีเอ็มดับเบิลยูจึงจัดตั้งสำนักงานจัดหาชิ้นส่วนยานยนต์ขึ้นในประเทศไทยด้วย เพื่อจัดหาชิ้นส่วนยานยนต์จากซัพพลายเออร์ในประเทศไทยและภูมิภาคอาเซียน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เพื่อรองรับเครือข่ายการผลิตของบีเอ็มดับเบิลยูมากกว่า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30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แห่งทั่วโลก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5C47BD10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472CF131" w14:textId="00952A26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สามารถประกอบรถยนต์และมอเตอร์ไซค์รุ่นต่าง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ๆ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ทั้งหมด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20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รุ่น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ได้แก่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ซีรีส์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2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ซีรีส์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3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ซีรีส์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5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ซีรีส์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7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X1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X3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X5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X6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และบีเอ็มดับเบิลยูู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X7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สำหรับมินิ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ได้แก่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มินิ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คันทรีแมน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สำหรับบีเอ็มดับเบิลยู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มอเตอร์ราด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br/>
        <w:t>ได้แก่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มอเตอร์ราด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ได้แก่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R 1300 GSA  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R 1300 GS 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F 900 GSA 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br/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F 900 GS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F 800 GS 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R12 nine T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R12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F 900 R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br/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S 1000 RR 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F900 XR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นอกจากนี้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ยังขยายสาย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br/>
        <w:t>การประกอบรถยนต์ปลั๊กอิน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ไฮบริด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4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รุ่นในประเทศไทย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ได้แก่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330e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530e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750e xDrive M Sport 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M760e xDrive 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และรถยนต์ไฟฟ้าเต็มรูปแบบ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1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รุ่น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ได้แก่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i5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222DD199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52CEAA88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สอบถามข้อมูลเพิ่มเติม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: 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</w:rPr>
        <w:t>1397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hyperlink r:id="rId23" w:tgtFrame="_blank" w:history="1">
        <w:r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www.bmw.co.th</w:t>
        </w:r>
      </w:hyperlink>
      <w:r>
        <w:rPr>
          <w:rStyle w:val="normaltextrun"/>
          <w:rFonts w:ascii="Tahoma" w:eastAsiaTheme="majorEastAsia" w:hAnsi="Tahoma" w:cs="Tahoma"/>
          <w:sz w:val="18"/>
          <w:szCs w:val="18"/>
        </w:rPr>
        <w:t>       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hyperlink r:id="rId24" w:tgtFrame="_blank" w:history="1">
        <w:r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www.mini.co.th</w:t>
        </w:r>
      </w:hyperlink>
      <w:r>
        <w:rPr>
          <w:rStyle w:val="normaltextrun"/>
          <w:rFonts w:ascii="Tahoma" w:eastAsiaTheme="majorEastAsia" w:hAnsi="Tahoma" w:cs="Tahoma"/>
          <w:sz w:val="18"/>
          <w:szCs w:val="18"/>
        </w:rPr>
        <w:t>       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hyperlink r:id="rId25" w:tgtFrame="_blank" w:history="1">
        <w:r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www.bmw-motorrad.co.th</w:t>
        </w:r>
      </w:hyperlink>
      <w:r>
        <w:rPr>
          <w:rStyle w:val="normaltextrun"/>
          <w:rFonts w:ascii="Tahoma" w:eastAsiaTheme="majorEastAsia" w:hAnsi="Tahoma" w:cs="Tahoma"/>
          <w:sz w:val="18"/>
          <w:szCs w:val="18"/>
          <w:u w:val="single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        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5D70F5FA" w14:textId="77777777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5199581A" w14:textId="77777777" w:rsidR="00814422" w:rsidRPr="0072132A" w:rsidRDefault="00814422" w:rsidP="0081442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ahoma" w:eastAsiaTheme="majorEastAsia" w:hAnsi="Tahoma" w:cs="Tahoma"/>
        </w:rPr>
      </w:pP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สื่อมวลชนติดต่อ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ฮิลล์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แอนด์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นอลตัน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เอริญา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อรรถเกษม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(08-3703-0077) </w:t>
      </w:r>
      <w:r w:rsidRPr="0072132A">
        <w:rPr>
          <w:rStyle w:val="normaltextrun"/>
          <w:rFonts w:eastAsiaTheme="majorEastAsia"/>
        </w:rPr>
        <w:t> </w:t>
      </w:r>
    </w:p>
    <w:p w14:paraId="6065A993" w14:textId="4B0B6641" w:rsidR="00036BFA" w:rsidRDefault="0072132A" w:rsidP="0081442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ahoma" w:eastAsiaTheme="majorEastAsia" w:hAnsi="Tahoma" w:cs="Tahoma"/>
          <w:sz w:val="18"/>
          <w:szCs w:val="18"/>
        </w:rPr>
      </w:pPr>
      <w:r w:rsidRPr="0072132A">
        <w:rPr>
          <w:rStyle w:val="normaltextrun"/>
          <w:rFonts w:ascii="Tahoma" w:eastAsiaTheme="majorEastAsia" w:hAnsi="Tahoma" w:cs="Tahoma"/>
          <w:sz w:val="18"/>
          <w:szCs w:val="18"/>
          <w:cs/>
        </w:rPr>
        <w:t>ฉมาทอง เวชชยานนท์</w:t>
      </w:r>
      <w:r w:rsidRPr="0072132A">
        <w:rPr>
          <w:rStyle w:val="normaltextrun"/>
          <w:rFonts w:ascii="Tahoma" w:eastAsiaTheme="majorEastAsia" w:hAnsi="Tahoma" w:cs="Tahoma" w:hint="cs"/>
          <w:sz w:val="18"/>
          <w:szCs w:val="18"/>
          <w:cs/>
        </w:rPr>
        <w:t xml:space="preserve"> </w:t>
      </w:r>
      <w:r w:rsidR="00036BFA" w:rsidRPr="0072132A">
        <w:rPr>
          <w:rStyle w:val="normaltextrun"/>
          <w:rFonts w:ascii="Tahoma" w:eastAsiaTheme="majorEastAsia" w:hAnsi="Tahoma" w:cs="Tahoma"/>
          <w:sz w:val="18"/>
          <w:szCs w:val="18"/>
        </w:rPr>
        <w:t>(061 924 2265)</w:t>
      </w:r>
    </w:p>
    <w:p w14:paraId="02D5C6F3" w14:textId="6326CB1C" w:rsidR="00814422" w:rsidRDefault="00814422" w:rsidP="008144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lastRenderedPageBreak/>
        <w:t>สุธาทิพย์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บุญแสง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(08-7685-1695) 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hyperlink r:id="rId26" w:history="1">
        <w:r w:rsidR="00036BFA" w:rsidRPr="00347133">
          <w:rPr>
            <w:rStyle w:val="Hyperlink"/>
            <w:rFonts w:ascii="Tahoma" w:eastAsiaTheme="majorEastAsia" w:hAnsi="Tahoma" w:cs="Tahoma"/>
            <w:sz w:val="18"/>
            <w:szCs w:val="18"/>
          </w:rPr>
          <w:t>aatthakasem@hillandknowlton.com</w:t>
        </w:r>
      </w:hyperlink>
      <w:r w:rsidR="00036BFA">
        <w:rPr>
          <w:rStyle w:val="normaltextrun"/>
          <w:rFonts w:ascii="Tahoma" w:eastAsiaTheme="majorEastAsia" w:hAnsi="Tahoma" w:cs="Tahoma"/>
          <w:sz w:val="18"/>
          <w:szCs w:val="18"/>
        </w:rPr>
        <w:t>  </w:t>
      </w:r>
      <w:r w:rsidR="00036BFA"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 w:rsidR="00036BFA">
        <w:rPr>
          <w:rFonts w:ascii="Tahoma" w:hAnsi="Tahoma" w:cs="Tahoma"/>
          <w:sz w:val="18"/>
          <w:szCs w:val="18"/>
        </w:rPr>
        <w:br/>
      </w:r>
    </w:p>
    <w:p w14:paraId="5E3E0229" w14:textId="147A4170" w:rsidR="00814422" w:rsidRPr="004007CE" w:rsidRDefault="00814422" w:rsidP="00814422">
      <w:pPr>
        <w:tabs>
          <w:tab w:val="clear" w:pos="454"/>
          <w:tab w:val="clear" w:pos="4706"/>
        </w:tabs>
        <w:autoSpaceDE/>
        <w:autoSpaceDN/>
        <w:spacing w:after="0" w:line="280" w:lineRule="exact"/>
        <w:rPr>
          <w:rFonts w:ascii="Tahoma" w:eastAsiaTheme="minorHAnsi" w:hAnsi="Tahoma" w:cs="Tahoma"/>
          <w:kern w:val="2"/>
          <w:sz w:val="18"/>
          <w:szCs w:val="18"/>
          <w:cs/>
          <w:lang w:val="en-US"/>
          <w14:ligatures w14:val="standardContextual"/>
        </w:rPr>
      </w:pPr>
    </w:p>
    <w:p w14:paraId="36727243" w14:textId="237372A7" w:rsidR="00FE2C65" w:rsidRDefault="00FE2C65" w:rsidP="00814422">
      <w:pPr>
        <w:tabs>
          <w:tab w:val="clear" w:pos="454"/>
          <w:tab w:val="clear" w:pos="4706"/>
        </w:tabs>
        <w:autoSpaceDE/>
        <w:autoSpaceDN/>
        <w:spacing w:after="0" w:line="280" w:lineRule="exact"/>
        <w:rPr>
          <w:rFonts w:ascii="Tahoma" w:eastAsiaTheme="minorHAnsi" w:hAnsi="Tahoma" w:cs="Tahoma"/>
          <w:kern w:val="2"/>
          <w:sz w:val="18"/>
          <w:szCs w:val="18"/>
          <w:lang w:val="en-US"/>
          <w14:ligatures w14:val="standardContextual"/>
        </w:rPr>
      </w:pPr>
    </w:p>
    <w:p w14:paraId="339C542B" w14:textId="66CFD3DE" w:rsidR="00573057" w:rsidRDefault="00686435" w:rsidP="00814422">
      <w:pPr>
        <w:tabs>
          <w:tab w:val="clear" w:pos="454"/>
          <w:tab w:val="clear" w:pos="4706"/>
        </w:tabs>
        <w:autoSpaceDE/>
        <w:autoSpaceDN/>
        <w:spacing w:after="0" w:line="280" w:lineRule="exact"/>
        <w:rPr>
          <w:rFonts w:ascii="Tahoma" w:eastAsiaTheme="minorHAnsi" w:hAnsi="Tahoma" w:cs="Tahoma"/>
          <w:kern w:val="2"/>
          <w:sz w:val="18"/>
          <w:szCs w:val="18"/>
          <w:lang w:val="en-US"/>
          <w14:ligatures w14:val="standardContextual"/>
        </w:rPr>
      </w:pPr>
      <w:r>
        <w:rPr>
          <w:rFonts w:ascii="Tahoma" w:eastAsiaTheme="minorHAnsi" w:hAnsi="Tahoma" w:cs="Tahoma"/>
          <w:noProof/>
          <w:kern w:val="2"/>
          <w:sz w:val="18"/>
          <w:szCs w:val="18"/>
          <w:cs/>
          <w:lang w:val="en-US"/>
          <w14:ligatures w14:val="standardContextual"/>
        </w:rPr>
        <w:t xml:space="preserve"> </w:t>
      </w:r>
    </w:p>
    <w:p w14:paraId="6A21723E" w14:textId="5DAFD57C" w:rsidR="00573057" w:rsidRDefault="00573057" w:rsidP="00814422">
      <w:pPr>
        <w:tabs>
          <w:tab w:val="clear" w:pos="454"/>
          <w:tab w:val="clear" w:pos="4706"/>
        </w:tabs>
        <w:autoSpaceDE/>
        <w:autoSpaceDN/>
        <w:spacing w:after="0" w:line="280" w:lineRule="exact"/>
        <w:rPr>
          <w:rFonts w:ascii="Tahoma" w:eastAsiaTheme="minorHAnsi" w:hAnsi="Tahoma" w:cs="Tahoma"/>
          <w:kern w:val="2"/>
          <w:sz w:val="18"/>
          <w:szCs w:val="18"/>
          <w:lang w:val="en-US"/>
          <w14:ligatures w14:val="standardContextual"/>
        </w:rPr>
      </w:pPr>
    </w:p>
    <w:p w14:paraId="50273863" w14:textId="5CF3DE41" w:rsidR="005B3047" w:rsidRDefault="005B3047" w:rsidP="00814422">
      <w:pPr>
        <w:tabs>
          <w:tab w:val="clear" w:pos="454"/>
          <w:tab w:val="clear" w:pos="4706"/>
        </w:tabs>
        <w:autoSpaceDE/>
        <w:autoSpaceDN/>
        <w:spacing w:after="0" w:line="280" w:lineRule="exact"/>
        <w:rPr>
          <w:rFonts w:ascii="Tahoma" w:eastAsiaTheme="minorHAnsi" w:hAnsi="Tahoma" w:cs="Tahoma"/>
          <w:kern w:val="2"/>
          <w:sz w:val="18"/>
          <w:szCs w:val="18"/>
          <w:lang w:val="en-US"/>
          <w14:ligatures w14:val="standardContextual"/>
        </w:rPr>
      </w:pPr>
    </w:p>
    <w:p w14:paraId="3DD27EED" w14:textId="53DEBC49" w:rsidR="005B3047" w:rsidRPr="004901FF" w:rsidRDefault="005B3047" w:rsidP="00814422">
      <w:pPr>
        <w:tabs>
          <w:tab w:val="clear" w:pos="454"/>
          <w:tab w:val="clear" w:pos="4706"/>
        </w:tabs>
        <w:autoSpaceDE/>
        <w:autoSpaceDN/>
        <w:spacing w:after="0" w:line="280" w:lineRule="exact"/>
        <w:rPr>
          <w:rFonts w:ascii="Tahoma" w:eastAsiaTheme="minorHAnsi" w:hAnsi="Tahoma" w:cs="Tahoma"/>
          <w:kern w:val="2"/>
          <w:sz w:val="18"/>
          <w:szCs w:val="18"/>
          <w:cs/>
          <w:lang w:val="en-US"/>
          <w14:ligatures w14:val="standardContextual"/>
        </w:rPr>
      </w:pPr>
    </w:p>
    <w:sectPr w:rsidR="005B3047" w:rsidRPr="004901FF" w:rsidSect="005017D0">
      <w:headerReference w:type="default" r:id="rId27"/>
      <w:footerReference w:type="even" r:id="rId28"/>
      <w:footerReference w:type="default" r:id="rId29"/>
      <w:footerReference w:type="first" r:id="rId30"/>
      <w:pgSz w:w="12240" w:h="15840"/>
      <w:pgMar w:top="198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0B731" w14:textId="77777777" w:rsidR="00ED0F3B" w:rsidRDefault="00ED0F3B" w:rsidP="005017D0">
      <w:pPr>
        <w:spacing w:after="0" w:line="240" w:lineRule="auto"/>
      </w:pPr>
      <w:r>
        <w:separator/>
      </w:r>
    </w:p>
  </w:endnote>
  <w:endnote w:type="continuationSeparator" w:id="0">
    <w:p w14:paraId="55D0DE25" w14:textId="77777777" w:rsidR="00ED0F3B" w:rsidRDefault="00ED0F3B" w:rsidP="00501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MWTypeLight">
    <w:altName w:val="Calibri"/>
    <w:charset w:val="00"/>
    <w:family w:val="swiss"/>
    <w:pitch w:val="variable"/>
    <w:sig w:usb0="8000002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MW Group Condensed">
    <w:altName w:val="Calibri"/>
    <w:charset w:val="00"/>
    <w:family w:val="swiss"/>
    <w:pitch w:val="variable"/>
    <w:sig w:usb0="8000002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B1D21" w14:textId="2ADAD361" w:rsidR="00136562" w:rsidRDefault="0013656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7EBFD57" wp14:editId="09CB4E0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18210" cy="349250"/>
              <wp:effectExtent l="0" t="0" r="15240" b="0"/>
              <wp:wrapNone/>
              <wp:docPr id="263256837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8210" cy="349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77CB86" w14:textId="75C7904B" w:rsidR="00136562" w:rsidRPr="00136562" w:rsidRDefault="00136562" w:rsidP="00136562">
                          <w:pPr>
                            <w:spacing w:after="0"/>
                            <w:rPr>
                              <w:rFonts w:ascii="BMW Group Condensed" w:eastAsia="BMW Group Condensed" w:hAnsi="BMW Group Condensed" w:cs="BMW Group Condensed"/>
                              <w:noProof/>
                              <w:color w:val="C00000"/>
                              <w:sz w:val="24"/>
                              <w:szCs w:val="24"/>
                            </w:rPr>
                          </w:pPr>
                          <w:r w:rsidRPr="00136562">
                            <w:rPr>
                              <w:rFonts w:ascii="BMW Group Condensed" w:eastAsia="BMW Group Condensed" w:hAnsi="BMW Group Condensed" w:cs="BMW Group Condensed"/>
                              <w:noProof/>
                              <w:color w:val="C00000"/>
                              <w:sz w:val="24"/>
                              <w:szCs w:val="24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EBFD5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72.3pt;height:27.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" filled="f" stroked="f">
              <v:textbox style="mso-fit-shape-to-text:t" inset="0,0,0,15pt">
                <w:txbxContent>
                  <w:p w14:paraId="1377CB86" w14:textId="75C7904B" w:rsidR="00136562" w:rsidRPr="00136562" w:rsidRDefault="00136562" w:rsidP="00136562">
                    <w:pPr>
                      <w:spacing w:after="0"/>
                      <w:rPr>
                        <w:rFonts w:ascii="BMW Group Condensed" w:eastAsia="BMW Group Condensed" w:hAnsi="BMW Group Condensed" w:cs="BMW Group Condensed"/>
                        <w:noProof/>
                        <w:color w:val="C00000"/>
                        <w:sz w:val="24"/>
                        <w:szCs w:val="24"/>
                      </w:rPr>
                    </w:pPr>
                    <w:r w:rsidRPr="00136562">
                      <w:rPr>
                        <w:rFonts w:ascii="BMW Group Condensed" w:eastAsia="BMW Group Condensed" w:hAnsi="BMW Group Condensed" w:cs="BMW Group Condensed"/>
                        <w:noProof/>
                        <w:color w:val="C00000"/>
                        <w:sz w:val="24"/>
                        <w:szCs w:val="24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1537487"/>
      <w:docPartObj>
        <w:docPartGallery w:val="Page Numbers (Bottom of Page)"/>
        <w:docPartUnique/>
      </w:docPartObj>
    </w:sdtPr>
    <w:sdtEndPr>
      <w:rPr>
        <w:noProof/>
        <w:sz w:val="20"/>
        <w:szCs w:val="22"/>
      </w:rPr>
    </w:sdtEndPr>
    <w:sdtContent>
      <w:p w14:paraId="3B0BDA32" w14:textId="7CFAEEE0" w:rsidR="008141DA" w:rsidRPr="008141DA" w:rsidRDefault="008141DA">
        <w:pPr>
          <w:pStyle w:val="Footer"/>
          <w:jc w:val="right"/>
          <w:rPr>
            <w:sz w:val="20"/>
            <w:szCs w:val="22"/>
          </w:rPr>
        </w:pPr>
        <w:r w:rsidRPr="008141DA">
          <w:rPr>
            <w:sz w:val="20"/>
            <w:szCs w:val="22"/>
          </w:rPr>
          <w:fldChar w:fldCharType="begin"/>
        </w:r>
        <w:r w:rsidRPr="008141DA">
          <w:rPr>
            <w:sz w:val="20"/>
            <w:szCs w:val="22"/>
          </w:rPr>
          <w:instrText xml:space="preserve"> PAGE   \* MERGEFORMAT </w:instrText>
        </w:r>
        <w:r w:rsidRPr="008141DA">
          <w:rPr>
            <w:sz w:val="20"/>
            <w:szCs w:val="22"/>
          </w:rPr>
          <w:fldChar w:fldCharType="separate"/>
        </w:r>
        <w:r w:rsidRPr="008141DA">
          <w:rPr>
            <w:noProof/>
            <w:sz w:val="20"/>
            <w:szCs w:val="22"/>
          </w:rPr>
          <w:t>2</w:t>
        </w:r>
        <w:r w:rsidRPr="008141DA">
          <w:rPr>
            <w:noProof/>
            <w:sz w:val="20"/>
            <w:szCs w:val="22"/>
          </w:rPr>
          <w:fldChar w:fldCharType="end"/>
        </w:r>
      </w:p>
    </w:sdtContent>
  </w:sdt>
  <w:p w14:paraId="6666ED14" w14:textId="22FEB34B" w:rsidR="00136562" w:rsidRDefault="001365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96D4A" w14:textId="635F6483" w:rsidR="00136562" w:rsidRDefault="0013656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D9FDA4B" wp14:editId="62D7679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18210" cy="349250"/>
              <wp:effectExtent l="0" t="0" r="15240" b="0"/>
              <wp:wrapNone/>
              <wp:docPr id="297619554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8210" cy="349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52EF6B" w14:textId="0AB7D509" w:rsidR="00136562" w:rsidRPr="00136562" w:rsidRDefault="00136562" w:rsidP="00136562">
                          <w:pPr>
                            <w:spacing w:after="0"/>
                            <w:rPr>
                              <w:rFonts w:ascii="BMW Group Condensed" w:eastAsia="BMW Group Condensed" w:hAnsi="BMW Group Condensed" w:cs="BMW Group Condensed"/>
                              <w:noProof/>
                              <w:color w:val="C00000"/>
                              <w:sz w:val="24"/>
                              <w:szCs w:val="24"/>
                            </w:rPr>
                          </w:pPr>
                          <w:r w:rsidRPr="00136562">
                            <w:rPr>
                              <w:rFonts w:ascii="BMW Group Condensed" w:eastAsia="BMW Group Condensed" w:hAnsi="BMW Group Condensed" w:cs="BMW Group Condensed"/>
                              <w:noProof/>
                              <w:color w:val="C00000"/>
                              <w:sz w:val="24"/>
                              <w:szCs w:val="24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9FDA4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CONFIDENTIAL" style="position:absolute;margin-left:0;margin-top:0;width:72.3pt;height:27.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" filled="f" stroked="f">
              <v:textbox style="mso-fit-shape-to-text:t" inset="0,0,0,15pt">
                <w:txbxContent>
                  <w:p w14:paraId="6A52EF6B" w14:textId="0AB7D509" w:rsidR="00136562" w:rsidRPr="00136562" w:rsidRDefault="00136562" w:rsidP="00136562">
                    <w:pPr>
                      <w:spacing w:after="0"/>
                      <w:rPr>
                        <w:rFonts w:ascii="BMW Group Condensed" w:eastAsia="BMW Group Condensed" w:hAnsi="BMW Group Condensed" w:cs="BMW Group Condensed"/>
                        <w:noProof/>
                        <w:color w:val="C00000"/>
                        <w:sz w:val="24"/>
                        <w:szCs w:val="24"/>
                      </w:rPr>
                    </w:pPr>
                    <w:r w:rsidRPr="00136562">
                      <w:rPr>
                        <w:rFonts w:ascii="BMW Group Condensed" w:eastAsia="BMW Group Condensed" w:hAnsi="BMW Group Condensed" w:cs="BMW Group Condensed"/>
                        <w:noProof/>
                        <w:color w:val="C00000"/>
                        <w:sz w:val="24"/>
                        <w:szCs w:val="24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02B4D" w14:textId="77777777" w:rsidR="00ED0F3B" w:rsidRDefault="00ED0F3B" w:rsidP="005017D0">
      <w:pPr>
        <w:spacing w:after="0" w:line="240" w:lineRule="auto"/>
      </w:pPr>
      <w:r>
        <w:separator/>
      </w:r>
    </w:p>
  </w:footnote>
  <w:footnote w:type="continuationSeparator" w:id="0">
    <w:p w14:paraId="30D895F5" w14:textId="77777777" w:rsidR="00ED0F3B" w:rsidRDefault="00ED0F3B" w:rsidP="00501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FD1CA" w14:textId="4294F9C0" w:rsidR="005017D0" w:rsidRDefault="005017D0" w:rsidP="005017D0">
    <w:pPr>
      <w:pStyle w:val="Header"/>
      <w:jc w:val="right"/>
      <w:rPr>
        <w:cs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6700C85" wp14:editId="739D37DC">
          <wp:simplePos x="0" y="0"/>
          <wp:positionH relativeFrom="margin">
            <wp:posOffset>-65405</wp:posOffset>
          </wp:positionH>
          <wp:positionV relativeFrom="paragraph">
            <wp:posOffset>-83820</wp:posOffset>
          </wp:positionV>
          <wp:extent cx="890905" cy="716280"/>
          <wp:effectExtent l="0" t="0" r="4445" b="7620"/>
          <wp:wrapThrough wrapText="bothSides">
            <wp:wrapPolygon edited="0">
              <wp:start x="0" y="0"/>
              <wp:lineTo x="0" y="21255"/>
              <wp:lineTo x="21246" y="21255"/>
              <wp:lineTo x="21246" y="0"/>
              <wp:lineTo x="0" y="0"/>
            </wp:wrapPolygon>
          </wp:wrapThrough>
          <wp:docPr id="262347907" name="Picture 262347907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Logo, company name&#10;&#10;Description automatically generated"/>
                  <pic:cNvPicPr>
                    <a:picLocks noChangeAspect="1" noChangeArrowheads="1"/>
                  </pic:cNvPicPr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746" t="5730" r="13300" b="7420"/>
                  <a:stretch/>
                </pic:blipFill>
                <pic:spPr bwMode="auto">
                  <a:xfrm>
                    <a:off x="0" y="0"/>
                    <a:ext cx="890905" cy="716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1465">
      <w:rPr>
        <w:noProof/>
      </w:rPr>
      <w:drawing>
        <wp:anchor distT="0" distB="0" distL="114300" distR="114300" simplePos="0" relativeHeight="251660288" behindDoc="0" locked="0" layoutInCell="1" allowOverlap="1" wp14:anchorId="7174E230" wp14:editId="2C16419A">
          <wp:simplePos x="0" y="0"/>
          <wp:positionH relativeFrom="margin">
            <wp:align>right</wp:align>
          </wp:positionH>
          <wp:positionV relativeFrom="paragraph">
            <wp:posOffset>13893</wp:posOffset>
          </wp:positionV>
          <wp:extent cx="1409700" cy="487045"/>
          <wp:effectExtent l="0" t="0" r="0" b="8255"/>
          <wp:wrapSquare wrapText="bothSides"/>
          <wp:docPr id="297412516" name="Picture 297412516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Picture 22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hint="cs"/>
        <w:noProof/>
        <w:cs/>
      </w:rPr>
      <w:t xml:space="preserve"> </w:t>
    </w:r>
  </w:p>
  <w:p w14:paraId="4AE10AB1" w14:textId="77777777" w:rsidR="005017D0" w:rsidRPr="005017D0" w:rsidRDefault="005017D0" w:rsidP="00501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50703"/>
    <w:multiLevelType w:val="multilevel"/>
    <w:tmpl w:val="434C1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9D365F"/>
    <w:multiLevelType w:val="multilevel"/>
    <w:tmpl w:val="2E421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791D34"/>
    <w:multiLevelType w:val="multilevel"/>
    <w:tmpl w:val="FCBA1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E131C3F"/>
    <w:multiLevelType w:val="hybridMultilevel"/>
    <w:tmpl w:val="C8145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CD5936"/>
    <w:multiLevelType w:val="hybridMultilevel"/>
    <w:tmpl w:val="6BCA9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FF3302"/>
    <w:multiLevelType w:val="multilevel"/>
    <w:tmpl w:val="34CCE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2A306B"/>
    <w:multiLevelType w:val="hybridMultilevel"/>
    <w:tmpl w:val="53AE92D4"/>
    <w:lvl w:ilvl="0" w:tplc="3F74BFF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22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44059812">
    <w:abstractNumId w:val="3"/>
  </w:num>
  <w:num w:numId="2" w16cid:durableId="232349441">
    <w:abstractNumId w:val="2"/>
  </w:num>
  <w:num w:numId="3" w16cid:durableId="1206454470">
    <w:abstractNumId w:val="5"/>
  </w:num>
  <w:num w:numId="4" w16cid:durableId="1924488169">
    <w:abstractNumId w:val="4"/>
  </w:num>
  <w:num w:numId="5" w16cid:durableId="674116871">
    <w:abstractNumId w:val="6"/>
  </w:num>
  <w:num w:numId="6" w16cid:durableId="857885260">
    <w:abstractNumId w:val="1"/>
  </w:num>
  <w:num w:numId="7" w16cid:durableId="1357655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7D0"/>
    <w:rsid w:val="00003542"/>
    <w:rsid w:val="00003EA9"/>
    <w:rsid w:val="00005EE5"/>
    <w:rsid w:val="00006A17"/>
    <w:rsid w:val="000109E2"/>
    <w:rsid w:val="00010CF8"/>
    <w:rsid w:val="000127BC"/>
    <w:rsid w:val="00013644"/>
    <w:rsid w:val="0002022A"/>
    <w:rsid w:val="00021755"/>
    <w:rsid w:val="00025E03"/>
    <w:rsid w:val="000278D5"/>
    <w:rsid w:val="00031D35"/>
    <w:rsid w:val="00034886"/>
    <w:rsid w:val="00035E9B"/>
    <w:rsid w:val="00036BFA"/>
    <w:rsid w:val="00042CD1"/>
    <w:rsid w:val="00047546"/>
    <w:rsid w:val="00051495"/>
    <w:rsid w:val="00052CF4"/>
    <w:rsid w:val="00052E27"/>
    <w:rsid w:val="00061A42"/>
    <w:rsid w:val="00062AC4"/>
    <w:rsid w:val="00063170"/>
    <w:rsid w:val="00064D6B"/>
    <w:rsid w:val="000667AB"/>
    <w:rsid w:val="000709C4"/>
    <w:rsid w:val="00070E60"/>
    <w:rsid w:val="00071C75"/>
    <w:rsid w:val="0007290D"/>
    <w:rsid w:val="00075B9E"/>
    <w:rsid w:val="000817CD"/>
    <w:rsid w:val="0008559E"/>
    <w:rsid w:val="00085686"/>
    <w:rsid w:val="000862AA"/>
    <w:rsid w:val="00090D87"/>
    <w:rsid w:val="000939C5"/>
    <w:rsid w:val="00094A94"/>
    <w:rsid w:val="00095FD2"/>
    <w:rsid w:val="000A048C"/>
    <w:rsid w:val="000A2499"/>
    <w:rsid w:val="000A4DBE"/>
    <w:rsid w:val="000A7CD5"/>
    <w:rsid w:val="000B1C1E"/>
    <w:rsid w:val="000B3A6A"/>
    <w:rsid w:val="000B4849"/>
    <w:rsid w:val="000B490E"/>
    <w:rsid w:val="000B65E7"/>
    <w:rsid w:val="000C101C"/>
    <w:rsid w:val="000C586E"/>
    <w:rsid w:val="000C5C26"/>
    <w:rsid w:val="000C5D01"/>
    <w:rsid w:val="000C60F9"/>
    <w:rsid w:val="000C6C7F"/>
    <w:rsid w:val="000C762D"/>
    <w:rsid w:val="000D406A"/>
    <w:rsid w:val="000D5DEC"/>
    <w:rsid w:val="000D69B6"/>
    <w:rsid w:val="000E0845"/>
    <w:rsid w:val="000E1D45"/>
    <w:rsid w:val="000E27AF"/>
    <w:rsid w:val="000E3B7C"/>
    <w:rsid w:val="000E5605"/>
    <w:rsid w:val="000F08BB"/>
    <w:rsid w:val="000F2AB2"/>
    <w:rsid w:val="000F3C74"/>
    <w:rsid w:val="000F47FD"/>
    <w:rsid w:val="000F604D"/>
    <w:rsid w:val="000F6125"/>
    <w:rsid w:val="000F7A43"/>
    <w:rsid w:val="0010124C"/>
    <w:rsid w:val="00104047"/>
    <w:rsid w:val="001041A6"/>
    <w:rsid w:val="00104868"/>
    <w:rsid w:val="0011311B"/>
    <w:rsid w:val="00114A5C"/>
    <w:rsid w:val="001152C8"/>
    <w:rsid w:val="001157EC"/>
    <w:rsid w:val="00116165"/>
    <w:rsid w:val="00122A0D"/>
    <w:rsid w:val="00125319"/>
    <w:rsid w:val="001317B6"/>
    <w:rsid w:val="00133225"/>
    <w:rsid w:val="00136562"/>
    <w:rsid w:val="001368FC"/>
    <w:rsid w:val="001429EA"/>
    <w:rsid w:val="00144CB9"/>
    <w:rsid w:val="00144E21"/>
    <w:rsid w:val="00146AAC"/>
    <w:rsid w:val="001473F2"/>
    <w:rsid w:val="0015041D"/>
    <w:rsid w:val="00150D4D"/>
    <w:rsid w:val="00151B11"/>
    <w:rsid w:val="00152D4D"/>
    <w:rsid w:val="00154F29"/>
    <w:rsid w:val="00155EE1"/>
    <w:rsid w:val="00157E89"/>
    <w:rsid w:val="00162764"/>
    <w:rsid w:val="001649B0"/>
    <w:rsid w:val="00171D98"/>
    <w:rsid w:val="0017393E"/>
    <w:rsid w:val="00180669"/>
    <w:rsid w:val="00180798"/>
    <w:rsid w:val="00185076"/>
    <w:rsid w:val="00186ACB"/>
    <w:rsid w:val="001917D9"/>
    <w:rsid w:val="0019210E"/>
    <w:rsid w:val="00195C1E"/>
    <w:rsid w:val="00196984"/>
    <w:rsid w:val="001A20D4"/>
    <w:rsid w:val="001A2A97"/>
    <w:rsid w:val="001A70EC"/>
    <w:rsid w:val="001B071A"/>
    <w:rsid w:val="001B3F0F"/>
    <w:rsid w:val="001B41F8"/>
    <w:rsid w:val="001B47DB"/>
    <w:rsid w:val="001B518E"/>
    <w:rsid w:val="001B7A48"/>
    <w:rsid w:val="001B7B39"/>
    <w:rsid w:val="001C0F54"/>
    <w:rsid w:val="001C2E78"/>
    <w:rsid w:val="001C3A41"/>
    <w:rsid w:val="001C43BE"/>
    <w:rsid w:val="001C56DA"/>
    <w:rsid w:val="001C5BE9"/>
    <w:rsid w:val="001C6369"/>
    <w:rsid w:val="001D4463"/>
    <w:rsid w:val="001D54B9"/>
    <w:rsid w:val="001E1404"/>
    <w:rsid w:val="001E1D72"/>
    <w:rsid w:val="001E3C84"/>
    <w:rsid w:val="001E61B8"/>
    <w:rsid w:val="001F08A8"/>
    <w:rsid w:val="001F4B62"/>
    <w:rsid w:val="001F75E8"/>
    <w:rsid w:val="001F7F53"/>
    <w:rsid w:val="00206EEC"/>
    <w:rsid w:val="00210924"/>
    <w:rsid w:val="0021256E"/>
    <w:rsid w:val="00213C15"/>
    <w:rsid w:val="002149C3"/>
    <w:rsid w:val="00221844"/>
    <w:rsid w:val="00223808"/>
    <w:rsid w:val="00226882"/>
    <w:rsid w:val="00226981"/>
    <w:rsid w:val="00227206"/>
    <w:rsid w:val="00230223"/>
    <w:rsid w:val="00232C58"/>
    <w:rsid w:val="00233925"/>
    <w:rsid w:val="00233DE2"/>
    <w:rsid w:val="00240497"/>
    <w:rsid w:val="00241098"/>
    <w:rsid w:val="0024199B"/>
    <w:rsid w:val="00243392"/>
    <w:rsid w:val="00245095"/>
    <w:rsid w:val="0024623B"/>
    <w:rsid w:val="00251A03"/>
    <w:rsid w:val="00253367"/>
    <w:rsid w:val="0025338A"/>
    <w:rsid w:val="00256DD6"/>
    <w:rsid w:val="002647F8"/>
    <w:rsid w:val="0026489F"/>
    <w:rsid w:val="00267308"/>
    <w:rsid w:val="00267648"/>
    <w:rsid w:val="00273E27"/>
    <w:rsid w:val="00275A3F"/>
    <w:rsid w:val="002822F6"/>
    <w:rsid w:val="00282AEC"/>
    <w:rsid w:val="00287F0F"/>
    <w:rsid w:val="00291742"/>
    <w:rsid w:val="0029444F"/>
    <w:rsid w:val="002945F9"/>
    <w:rsid w:val="00295AF8"/>
    <w:rsid w:val="002965E9"/>
    <w:rsid w:val="00296FC8"/>
    <w:rsid w:val="002A2113"/>
    <w:rsid w:val="002A3BB2"/>
    <w:rsid w:val="002A6D1F"/>
    <w:rsid w:val="002B0C50"/>
    <w:rsid w:val="002B2914"/>
    <w:rsid w:val="002B7B7A"/>
    <w:rsid w:val="002C0C5F"/>
    <w:rsid w:val="002C4951"/>
    <w:rsid w:val="002C497E"/>
    <w:rsid w:val="002D54D6"/>
    <w:rsid w:val="002D6732"/>
    <w:rsid w:val="002D76F1"/>
    <w:rsid w:val="002D7E3C"/>
    <w:rsid w:val="002E0EA1"/>
    <w:rsid w:val="002E5CF3"/>
    <w:rsid w:val="002E7A2C"/>
    <w:rsid w:val="002E7DF0"/>
    <w:rsid w:val="002F2EC7"/>
    <w:rsid w:val="002F42BB"/>
    <w:rsid w:val="002F50F1"/>
    <w:rsid w:val="002F63F7"/>
    <w:rsid w:val="002F7450"/>
    <w:rsid w:val="00302988"/>
    <w:rsid w:val="00304144"/>
    <w:rsid w:val="003049DD"/>
    <w:rsid w:val="003050C5"/>
    <w:rsid w:val="003052A5"/>
    <w:rsid w:val="00306B81"/>
    <w:rsid w:val="003072F3"/>
    <w:rsid w:val="00310310"/>
    <w:rsid w:val="00310625"/>
    <w:rsid w:val="00311E8C"/>
    <w:rsid w:val="0031305C"/>
    <w:rsid w:val="00314866"/>
    <w:rsid w:val="00320169"/>
    <w:rsid w:val="0032205A"/>
    <w:rsid w:val="00324F5E"/>
    <w:rsid w:val="003266CF"/>
    <w:rsid w:val="00332C3E"/>
    <w:rsid w:val="0033551D"/>
    <w:rsid w:val="00337371"/>
    <w:rsid w:val="00337A4F"/>
    <w:rsid w:val="00337FD4"/>
    <w:rsid w:val="00342FED"/>
    <w:rsid w:val="003449B8"/>
    <w:rsid w:val="00346554"/>
    <w:rsid w:val="00350A89"/>
    <w:rsid w:val="00353A9A"/>
    <w:rsid w:val="00357975"/>
    <w:rsid w:val="003621C3"/>
    <w:rsid w:val="003637B0"/>
    <w:rsid w:val="00365549"/>
    <w:rsid w:val="00365850"/>
    <w:rsid w:val="00366567"/>
    <w:rsid w:val="0036772A"/>
    <w:rsid w:val="003716CC"/>
    <w:rsid w:val="00371A6B"/>
    <w:rsid w:val="00374CF8"/>
    <w:rsid w:val="00380229"/>
    <w:rsid w:val="00380AE6"/>
    <w:rsid w:val="00380C9A"/>
    <w:rsid w:val="00382BC4"/>
    <w:rsid w:val="0038769E"/>
    <w:rsid w:val="00390047"/>
    <w:rsid w:val="00390C33"/>
    <w:rsid w:val="00392BC2"/>
    <w:rsid w:val="00393495"/>
    <w:rsid w:val="00393CDB"/>
    <w:rsid w:val="00393F8E"/>
    <w:rsid w:val="00394FB1"/>
    <w:rsid w:val="003953BE"/>
    <w:rsid w:val="0039684F"/>
    <w:rsid w:val="00396B32"/>
    <w:rsid w:val="003A0A4F"/>
    <w:rsid w:val="003A1B1F"/>
    <w:rsid w:val="003A2683"/>
    <w:rsid w:val="003A36BD"/>
    <w:rsid w:val="003A46F2"/>
    <w:rsid w:val="003A560F"/>
    <w:rsid w:val="003A6157"/>
    <w:rsid w:val="003B326E"/>
    <w:rsid w:val="003B4B76"/>
    <w:rsid w:val="003B6E6A"/>
    <w:rsid w:val="003B7869"/>
    <w:rsid w:val="003C4CDA"/>
    <w:rsid w:val="003D013A"/>
    <w:rsid w:val="003D0C30"/>
    <w:rsid w:val="003D10FD"/>
    <w:rsid w:val="003D42EB"/>
    <w:rsid w:val="003D5B72"/>
    <w:rsid w:val="003E2C39"/>
    <w:rsid w:val="003E2D7D"/>
    <w:rsid w:val="003E53B2"/>
    <w:rsid w:val="003E61E4"/>
    <w:rsid w:val="003E66AB"/>
    <w:rsid w:val="003F406C"/>
    <w:rsid w:val="003F6F0A"/>
    <w:rsid w:val="004001D0"/>
    <w:rsid w:val="00404656"/>
    <w:rsid w:val="00406CB7"/>
    <w:rsid w:val="0040727E"/>
    <w:rsid w:val="004117B6"/>
    <w:rsid w:val="00411AA6"/>
    <w:rsid w:val="004146ED"/>
    <w:rsid w:val="00415055"/>
    <w:rsid w:val="00415661"/>
    <w:rsid w:val="00415E97"/>
    <w:rsid w:val="0041795D"/>
    <w:rsid w:val="0042322F"/>
    <w:rsid w:val="0042505D"/>
    <w:rsid w:val="00425FF7"/>
    <w:rsid w:val="00427BF4"/>
    <w:rsid w:val="00431B74"/>
    <w:rsid w:val="0043216C"/>
    <w:rsid w:val="00433225"/>
    <w:rsid w:val="00435319"/>
    <w:rsid w:val="0044236F"/>
    <w:rsid w:val="0045202A"/>
    <w:rsid w:val="00452CA1"/>
    <w:rsid w:val="004535A3"/>
    <w:rsid w:val="00454A83"/>
    <w:rsid w:val="00457DB1"/>
    <w:rsid w:val="00460B8E"/>
    <w:rsid w:val="00466907"/>
    <w:rsid w:val="00470F9C"/>
    <w:rsid w:val="004712D5"/>
    <w:rsid w:val="004734E6"/>
    <w:rsid w:val="00473A61"/>
    <w:rsid w:val="004740A2"/>
    <w:rsid w:val="00475FE0"/>
    <w:rsid w:val="0048038C"/>
    <w:rsid w:val="00480AE5"/>
    <w:rsid w:val="0048491A"/>
    <w:rsid w:val="00484B39"/>
    <w:rsid w:val="004865FC"/>
    <w:rsid w:val="004901FF"/>
    <w:rsid w:val="00491F75"/>
    <w:rsid w:val="0049550C"/>
    <w:rsid w:val="004A1A03"/>
    <w:rsid w:val="004A4A50"/>
    <w:rsid w:val="004A6FE6"/>
    <w:rsid w:val="004B0AC6"/>
    <w:rsid w:val="004B2CA9"/>
    <w:rsid w:val="004B3471"/>
    <w:rsid w:val="004B5533"/>
    <w:rsid w:val="004B59EA"/>
    <w:rsid w:val="004B687F"/>
    <w:rsid w:val="004B6943"/>
    <w:rsid w:val="004B7A62"/>
    <w:rsid w:val="004C3C49"/>
    <w:rsid w:val="004C67E9"/>
    <w:rsid w:val="004D1292"/>
    <w:rsid w:val="004D1847"/>
    <w:rsid w:val="004D19B8"/>
    <w:rsid w:val="004D3410"/>
    <w:rsid w:val="004D69F7"/>
    <w:rsid w:val="004E1EBE"/>
    <w:rsid w:val="004E3676"/>
    <w:rsid w:val="004E3988"/>
    <w:rsid w:val="004E44B2"/>
    <w:rsid w:val="004E64C1"/>
    <w:rsid w:val="004E790F"/>
    <w:rsid w:val="004F197E"/>
    <w:rsid w:val="004F1BE6"/>
    <w:rsid w:val="004F308B"/>
    <w:rsid w:val="004F52DB"/>
    <w:rsid w:val="004F6279"/>
    <w:rsid w:val="0050057F"/>
    <w:rsid w:val="00500C10"/>
    <w:rsid w:val="00500E21"/>
    <w:rsid w:val="005017D0"/>
    <w:rsid w:val="00501F6E"/>
    <w:rsid w:val="00506667"/>
    <w:rsid w:val="005107C0"/>
    <w:rsid w:val="00517BF8"/>
    <w:rsid w:val="00520BB4"/>
    <w:rsid w:val="00522461"/>
    <w:rsid w:val="00524066"/>
    <w:rsid w:val="00525E56"/>
    <w:rsid w:val="00526664"/>
    <w:rsid w:val="00527063"/>
    <w:rsid w:val="005273AC"/>
    <w:rsid w:val="005310A0"/>
    <w:rsid w:val="005326B0"/>
    <w:rsid w:val="005331A2"/>
    <w:rsid w:val="0053395B"/>
    <w:rsid w:val="005340A1"/>
    <w:rsid w:val="00534F34"/>
    <w:rsid w:val="00535F48"/>
    <w:rsid w:val="005426EC"/>
    <w:rsid w:val="005443B4"/>
    <w:rsid w:val="0054632D"/>
    <w:rsid w:val="00550D9A"/>
    <w:rsid w:val="0055481B"/>
    <w:rsid w:val="00560BE5"/>
    <w:rsid w:val="00561532"/>
    <w:rsid w:val="00564C05"/>
    <w:rsid w:val="0057133C"/>
    <w:rsid w:val="00572901"/>
    <w:rsid w:val="00573057"/>
    <w:rsid w:val="00573C82"/>
    <w:rsid w:val="00573D47"/>
    <w:rsid w:val="00574B9B"/>
    <w:rsid w:val="00576E23"/>
    <w:rsid w:val="00577F2A"/>
    <w:rsid w:val="005819B9"/>
    <w:rsid w:val="00583159"/>
    <w:rsid w:val="0058775D"/>
    <w:rsid w:val="00587E70"/>
    <w:rsid w:val="0059606A"/>
    <w:rsid w:val="005A0895"/>
    <w:rsid w:val="005A3735"/>
    <w:rsid w:val="005A3ADC"/>
    <w:rsid w:val="005A4957"/>
    <w:rsid w:val="005A611C"/>
    <w:rsid w:val="005A7575"/>
    <w:rsid w:val="005B19DB"/>
    <w:rsid w:val="005B3047"/>
    <w:rsid w:val="005B5578"/>
    <w:rsid w:val="005B64DF"/>
    <w:rsid w:val="005B6623"/>
    <w:rsid w:val="005C2491"/>
    <w:rsid w:val="005C3467"/>
    <w:rsid w:val="005C5083"/>
    <w:rsid w:val="005D55F5"/>
    <w:rsid w:val="005D58BD"/>
    <w:rsid w:val="005D5B78"/>
    <w:rsid w:val="005E3467"/>
    <w:rsid w:val="005E4B74"/>
    <w:rsid w:val="005E4BE6"/>
    <w:rsid w:val="005E51D2"/>
    <w:rsid w:val="005E5530"/>
    <w:rsid w:val="005E62CD"/>
    <w:rsid w:val="005E7F7E"/>
    <w:rsid w:val="005F0D53"/>
    <w:rsid w:val="005F3DD6"/>
    <w:rsid w:val="005F406D"/>
    <w:rsid w:val="00601198"/>
    <w:rsid w:val="006076E1"/>
    <w:rsid w:val="00607B91"/>
    <w:rsid w:val="00612BEF"/>
    <w:rsid w:val="00612CD9"/>
    <w:rsid w:val="00614C5D"/>
    <w:rsid w:val="006205C8"/>
    <w:rsid w:val="00620BA3"/>
    <w:rsid w:val="00623A5F"/>
    <w:rsid w:val="00624A1E"/>
    <w:rsid w:val="006302DF"/>
    <w:rsid w:val="0063441C"/>
    <w:rsid w:val="006355EC"/>
    <w:rsid w:val="00640960"/>
    <w:rsid w:val="00642DEB"/>
    <w:rsid w:val="00643FF8"/>
    <w:rsid w:val="006471A6"/>
    <w:rsid w:val="006473D0"/>
    <w:rsid w:val="006509EB"/>
    <w:rsid w:val="006517FF"/>
    <w:rsid w:val="00654914"/>
    <w:rsid w:val="00654A04"/>
    <w:rsid w:val="00655578"/>
    <w:rsid w:val="006565DC"/>
    <w:rsid w:val="006614CA"/>
    <w:rsid w:val="00661BC2"/>
    <w:rsid w:val="00663A48"/>
    <w:rsid w:val="006673DF"/>
    <w:rsid w:val="00670F36"/>
    <w:rsid w:val="006719EF"/>
    <w:rsid w:val="00671A8E"/>
    <w:rsid w:val="0067227B"/>
    <w:rsid w:val="006746EC"/>
    <w:rsid w:val="0067613B"/>
    <w:rsid w:val="00677953"/>
    <w:rsid w:val="0068138B"/>
    <w:rsid w:val="00682694"/>
    <w:rsid w:val="00683AC0"/>
    <w:rsid w:val="00683D5A"/>
    <w:rsid w:val="00683E82"/>
    <w:rsid w:val="00686435"/>
    <w:rsid w:val="00686853"/>
    <w:rsid w:val="00690BF9"/>
    <w:rsid w:val="00691BEB"/>
    <w:rsid w:val="00691D55"/>
    <w:rsid w:val="00692035"/>
    <w:rsid w:val="00695D48"/>
    <w:rsid w:val="00695DE5"/>
    <w:rsid w:val="00695FE4"/>
    <w:rsid w:val="006A0C83"/>
    <w:rsid w:val="006A4C01"/>
    <w:rsid w:val="006A5771"/>
    <w:rsid w:val="006A6937"/>
    <w:rsid w:val="006A74F7"/>
    <w:rsid w:val="006B17E4"/>
    <w:rsid w:val="006B209E"/>
    <w:rsid w:val="006B2407"/>
    <w:rsid w:val="006B4EFF"/>
    <w:rsid w:val="006B63AC"/>
    <w:rsid w:val="006B7223"/>
    <w:rsid w:val="006B7864"/>
    <w:rsid w:val="006C1269"/>
    <w:rsid w:val="006C2852"/>
    <w:rsid w:val="006C4CC2"/>
    <w:rsid w:val="006C5384"/>
    <w:rsid w:val="006C5DC0"/>
    <w:rsid w:val="006C65C3"/>
    <w:rsid w:val="006D1505"/>
    <w:rsid w:val="006D3139"/>
    <w:rsid w:val="006D32AB"/>
    <w:rsid w:val="006D3DBE"/>
    <w:rsid w:val="006E22C7"/>
    <w:rsid w:val="006E230A"/>
    <w:rsid w:val="006E2A8B"/>
    <w:rsid w:val="006E3CDD"/>
    <w:rsid w:val="006F26FE"/>
    <w:rsid w:val="006F298B"/>
    <w:rsid w:val="006F4E62"/>
    <w:rsid w:val="006F5E31"/>
    <w:rsid w:val="006F6203"/>
    <w:rsid w:val="006F6210"/>
    <w:rsid w:val="00700CBA"/>
    <w:rsid w:val="0070106B"/>
    <w:rsid w:val="007060A1"/>
    <w:rsid w:val="00711343"/>
    <w:rsid w:val="007129CE"/>
    <w:rsid w:val="00712B9D"/>
    <w:rsid w:val="00712FAB"/>
    <w:rsid w:val="007148E9"/>
    <w:rsid w:val="00716765"/>
    <w:rsid w:val="00717EC8"/>
    <w:rsid w:val="0072132A"/>
    <w:rsid w:val="00721C19"/>
    <w:rsid w:val="007224D6"/>
    <w:rsid w:val="007230B6"/>
    <w:rsid w:val="00725C7C"/>
    <w:rsid w:val="00726965"/>
    <w:rsid w:val="0073100E"/>
    <w:rsid w:val="00733E29"/>
    <w:rsid w:val="0073401D"/>
    <w:rsid w:val="007359B8"/>
    <w:rsid w:val="00735EC4"/>
    <w:rsid w:val="00735FF6"/>
    <w:rsid w:val="00736F9B"/>
    <w:rsid w:val="00736FF7"/>
    <w:rsid w:val="00737C9E"/>
    <w:rsid w:val="00742E87"/>
    <w:rsid w:val="00743704"/>
    <w:rsid w:val="00744A17"/>
    <w:rsid w:val="00746450"/>
    <w:rsid w:val="00754D9F"/>
    <w:rsid w:val="0076253D"/>
    <w:rsid w:val="007651F3"/>
    <w:rsid w:val="007653BF"/>
    <w:rsid w:val="0076632C"/>
    <w:rsid w:val="00771DAA"/>
    <w:rsid w:val="00772651"/>
    <w:rsid w:val="007745F9"/>
    <w:rsid w:val="00774D2F"/>
    <w:rsid w:val="00775A8C"/>
    <w:rsid w:val="00775ED0"/>
    <w:rsid w:val="00776343"/>
    <w:rsid w:val="0078009E"/>
    <w:rsid w:val="00782FB8"/>
    <w:rsid w:val="00790E41"/>
    <w:rsid w:val="007959AB"/>
    <w:rsid w:val="007A2F06"/>
    <w:rsid w:val="007A2F27"/>
    <w:rsid w:val="007A3368"/>
    <w:rsid w:val="007B1B65"/>
    <w:rsid w:val="007B2D75"/>
    <w:rsid w:val="007B5BA9"/>
    <w:rsid w:val="007B7195"/>
    <w:rsid w:val="007C0267"/>
    <w:rsid w:val="007C2727"/>
    <w:rsid w:val="007C280F"/>
    <w:rsid w:val="007C4251"/>
    <w:rsid w:val="007C43E9"/>
    <w:rsid w:val="007C472B"/>
    <w:rsid w:val="007C4BE7"/>
    <w:rsid w:val="007C66D6"/>
    <w:rsid w:val="007D490F"/>
    <w:rsid w:val="007D7DD3"/>
    <w:rsid w:val="007E2681"/>
    <w:rsid w:val="007E30D4"/>
    <w:rsid w:val="007E32A8"/>
    <w:rsid w:val="007E4277"/>
    <w:rsid w:val="007F007F"/>
    <w:rsid w:val="007F1DF9"/>
    <w:rsid w:val="008022F4"/>
    <w:rsid w:val="00803053"/>
    <w:rsid w:val="0080334E"/>
    <w:rsid w:val="00806A87"/>
    <w:rsid w:val="00806F26"/>
    <w:rsid w:val="00807E9D"/>
    <w:rsid w:val="0081192D"/>
    <w:rsid w:val="008141DA"/>
    <w:rsid w:val="00814422"/>
    <w:rsid w:val="00815AD4"/>
    <w:rsid w:val="00815EEF"/>
    <w:rsid w:val="008208A3"/>
    <w:rsid w:val="00820B3A"/>
    <w:rsid w:val="00824559"/>
    <w:rsid w:val="00830308"/>
    <w:rsid w:val="00830453"/>
    <w:rsid w:val="00832693"/>
    <w:rsid w:val="00832B40"/>
    <w:rsid w:val="00833456"/>
    <w:rsid w:val="0083555D"/>
    <w:rsid w:val="00835850"/>
    <w:rsid w:val="008435B0"/>
    <w:rsid w:val="00843D93"/>
    <w:rsid w:val="00843F97"/>
    <w:rsid w:val="00845809"/>
    <w:rsid w:val="008473A3"/>
    <w:rsid w:val="00854F84"/>
    <w:rsid w:val="00857628"/>
    <w:rsid w:val="0086123E"/>
    <w:rsid w:val="00861A89"/>
    <w:rsid w:val="00865D67"/>
    <w:rsid w:val="00866916"/>
    <w:rsid w:val="00871B6C"/>
    <w:rsid w:val="00871DDC"/>
    <w:rsid w:val="008720C8"/>
    <w:rsid w:val="008729DF"/>
    <w:rsid w:val="00872B2C"/>
    <w:rsid w:val="008756AA"/>
    <w:rsid w:val="00876B15"/>
    <w:rsid w:val="00877A6D"/>
    <w:rsid w:val="00880A33"/>
    <w:rsid w:val="00881536"/>
    <w:rsid w:val="00885544"/>
    <w:rsid w:val="00891EF2"/>
    <w:rsid w:val="0089296D"/>
    <w:rsid w:val="00893B6D"/>
    <w:rsid w:val="00895A2C"/>
    <w:rsid w:val="0089643A"/>
    <w:rsid w:val="008A056E"/>
    <w:rsid w:val="008A0BD0"/>
    <w:rsid w:val="008A1BA3"/>
    <w:rsid w:val="008A3C6D"/>
    <w:rsid w:val="008B3408"/>
    <w:rsid w:val="008B54B7"/>
    <w:rsid w:val="008C1154"/>
    <w:rsid w:val="008C411D"/>
    <w:rsid w:val="008C4145"/>
    <w:rsid w:val="008C489B"/>
    <w:rsid w:val="008C4A71"/>
    <w:rsid w:val="008C7FE5"/>
    <w:rsid w:val="008D0763"/>
    <w:rsid w:val="008D1119"/>
    <w:rsid w:val="008D1206"/>
    <w:rsid w:val="008D180D"/>
    <w:rsid w:val="008D2B4C"/>
    <w:rsid w:val="008D438C"/>
    <w:rsid w:val="008D55F7"/>
    <w:rsid w:val="008D609B"/>
    <w:rsid w:val="008E0490"/>
    <w:rsid w:val="008E7EE4"/>
    <w:rsid w:val="008F3E59"/>
    <w:rsid w:val="008F5443"/>
    <w:rsid w:val="008F6CB2"/>
    <w:rsid w:val="008F7AD5"/>
    <w:rsid w:val="008F7E05"/>
    <w:rsid w:val="00901A39"/>
    <w:rsid w:val="009034F9"/>
    <w:rsid w:val="00905AAA"/>
    <w:rsid w:val="00906FD6"/>
    <w:rsid w:val="0090719E"/>
    <w:rsid w:val="00910EA9"/>
    <w:rsid w:val="0091140D"/>
    <w:rsid w:val="00912D64"/>
    <w:rsid w:val="00912E9F"/>
    <w:rsid w:val="00913F49"/>
    <w:rsid w:val="00917AB5"/>
    <w:rsid w:val="00917E06"/>
    <w:rsid w:val="00921C1C"/>
    <w:rsid w:val="00922DB6"/>
    <w:rsid w:val="00923491"/>
    <w:rsid w:val="00924A63"/>
    <w:rsid w:val="00924F5B"/>
    <w:rsid w:val="00930130"/>
    <w:rsid w:val="0093076C"/>
    <w:rsid w:val="00933F3F"/>
    <w:rsid w:val="009359E4"/>
    <w:rsid w:val="0093694B"/>
    <w:rsid w:val="009405B3"/>
    <w:rsid w:val="0094202F"/>
    <w:rsid w:val="009427B1"/>
    <w:rsid w:val="00944738"/>
    <w:rsid w:val="009479AC"/>
    <w:rsid w:val="00957EBD"/>
    <w:rsid w:val="00960940"/>
    <w:rsid w:val="00960E24"/>
    <w:rsid w:val="00962708"/>
    <w:rsid w:val="00964CBE"/>
    <w:rsid w:val="009672D7"/>
    <w:rsid w:val="00972E74"/>
    <w:rsid w:val="00975423"/>
    <w:rsid w:val="009776F2"/>
    <w:rsid w:val="00977FF4"/>
    <w:rsid w:val="00980BFE"/>
    <w:rsid w:val="00987BB1"/>
    <w:rsid w:val="00987C74"/>
    <w:rsid w:val="00993EEB"/>
    <w:rsid w:val="0099527D"/>
    <w:rsid w:val="009955EE"/>
    <w:rsid w:val="009A0EC3"/>
    <w:rsid w:val="009A1200"/>
    <w:rsid w:val="009A181A"/>
    <w:rsid w:val="009A34A5"/>
    <w:rsid w:val="009B3B3A"/>
    <w:rsid w:val="009B5A67"/>
    <w:rsid w:val="009B6498"/>
    <w:rsid w:val="009B675C"/>
    <w:rsid w:val="009B73C6"/>
    <w:rsid w:val="009B7A2E"/>
    <w:rsid w:val="009D2A47"/>
    <w:rsid w:val="009D6BC4"/>
    <w:rsid w:val="009E0089"/>
    <w:rsid w:val="009E1092"/>
    <w:rsid w:val="009E1425"/>
    <w:rsid w:val="009E16F4"/>
    <w:rsid w:val="009E1A81"/>
    <w:rsid w:val="009E26E5"/>
    <w:rsid w:val="009E32A2"/>
    <w:rsid w:val="009E3893"/>
    <w:rsid w:val="009E3F2D"/>
    <w:rsid w:val="009E4D44"/>
    <w:rsid w:val="009E52D7"/>
    <w:rsid w:val="009E5D7D"/>
    <w:rsid w:val="009E6F8A"/>
    <w:rsid w:val="009E71D4"/>
    <w:rsid w:val="009E7A9D"/>
    <w:rsid w:val="009F014C"/>
    <w:rsid w:val="009F597E"/>
    <w:rsid w:val="00A07090"/>
    <w:rsid w:val="00A07830"/>
    <w:rsid w:val="00A10D19"/>
    <w:rsid w:val="00A10DF2"/>
    <w:rsid w:val="00A13054"/>
    <w:rsid w:val="00A13683"/>
    <w:rsid w:val="00A14C8F"/>
    <w:rsid w:val="00A14F4A"/>
    <w:rsid w:val="00A14FA4"/>
    <w:rsid w:val="00A15325"/>
    <w:rsid w:val="00A16C3C"/>
    <w:rsid w:val="00A232C3"/>
    <w:rsid w:val="00A2476B"/>
    <w:rsid w:val="00A30013"/>
    <w:rsid w:val="00A300EC"/>
    <w:rsid w:val="00A30284"/>
    <w:rsid w:val="00A30414"/>
    <w:rsid w:val="00A329D8"/>
    <w:rsid w:val="00A332EE"/>
    <w:rsid w:val="00A364CA"/>
    <w:rsid w:val="00A4194B"/>
    <w:rsid w:val="00A43117"/>
    <w:rsid w:val="00A433D4"/>
    <w:rsid w:val="00A466D4"/>
    <w:rsid w:val="00A50A25"/>
    <w:rsid w:val="00A51ED4"/>
    <w:rsid w:val="00A52C43"/>
    <w:rsid w:val="00A52D59"/>
    <w:rsid w:val="00A52DBF"/>
    <w:rsid w:val="00A57E7B"/>
    <w:rsid w:val="00A600B6"/>
    <w:rsid w:val="00A64295"/>
    <w:rsid w:val="00A64AB2"/>
    <w:rsid w:val="00A64AC6"/>
    <w:rsid w:val="00A657D2"/>
    <w:rsid w:val="00A669D2"/>
    <w:rsid w:val="00A67B48"/>
    <w:rsid w:val="00A71AE8"/>
    <w:rsid w:val="00A751E8"/>
    <w:rsid w:val="00A80095"/>
    <w:rsid w:val="00A80111"/>
    <w:rsid w:val="00A820B7"/>
    <w:rsid w:val="00A86DE8"/>
    <w:rsid w:val="00A87D29"/>
    <w:rsid w:val="00A917C6"/>
    <w:rsid w:val="00A92979"/>
    <w:rsid w:val="00A92BEE"/>
    <w:rsid w:val="00A9474F"/>
    <w:rsid w:val="00AA2560"/>
    <w:rsid w:val="00AA286B"/>
    <w:rsid w:val="00AA371A"/>
    <w:rsid w:val="00AA5F7F"/>
    <w:rsid w:val="00AA7618"/>
    <w:rsid w:val="00AA7B1A"/>
    <w:rsid w:val="00AB6950"/>
    <w:rsid w:val="00AC1860"/>
    <w:rsid w:val="00AC3ACB"/>
    <w:rsid w:val="00AC3AEE"/>
    <w:rsid w:val="00AC668C"/>
    <w:rsid w:val="00AD131A"/>
    <w:rsid w:val="00AD2642"/>
    <w:rsid w:val="00AD3BF2"/>
    <w:rsid w:val="00AD44A2"/>
    <w:rsid w:val="00AD4670"/>
    <w:rsid w:val="00AD755A"/>
    <w:rsid w:val="00AE41E6"/>
    <w:rsid w:val="00AE4C52"/>
    <w:rsid w:val="00AE533A"/>
    <w:rsid w:val="00AE70F0"/>
    <w:rsid w:val="00AF286A"/>
    <w:rsid w:val="00AF299D"/>
    <w:rsid w:val="00B007D2"/>
    <w:rsid w:val="00B00A14"/>
    <w:rsid w:val="00B00CD5"/>
    <w:rsid w:val="00B0707E"/>
    <w:rsid w:val="00B13090"/>
    <w:rsid w:val="00B13FC6"/>
    <w:rsid w:val="00B23CB2"/>
    <w:rsid w:val="00B25C9B"/>
    <w:rsid w:val="00B27B49"/>
    <w:rsid w:val="00B30ED7"/>
    <w:rsid w:val="00B31A5B"/>
    <w:rsid w:val="00B32186"/>
    <w:rsid w:val="00B37F42"/>
    <w:rsid w:val="00B401E9"/>
    <w:rsid w:val="00B432C2"/>
    <w:rsid w:val="00B43473"/>
    <w:rsid w:val="00B440D6"/>
    <w:rsid w:val="00B4423F"/>
    <w:rsid w:val="00B513F4"/>
    <w:rsid w:val="00B53C2C"/>
    <w:rsid w:val="00B556FA"/>
    <w:rsid w:val="00B56491"/>
    <w:rsid w:val="00B57212"/>
    <w:rsid w:val="00B579B3"/>
    <w:rsid w:val="00B652A7"/>
    <w:rsid w:val="00B71735"/>
    <w:rsid w:val="00B76349"/>
    <w:rsid w:val="00B80C4B"/>
    <w:rsid w:val="00B8220F"/>
    <w:rsid w:val="00B847E7"/>
    <w:rsid w:val="00B8767C"/>
    <w:rsid w:val="00B87CC7"/>
    <w:rsid w:val="00B90A79"/>
    <w:rsid w:val="00B9154A"/>
    <w:rsid w:val="00B9175B"/>
    <w:rsid w:val="00B91992"/>
    <w:rsid w:val="00B91C08"/>
    <w:rsid w:val="00B92A45"/>
    <w:rsid w:val="00B9386C"/>
    <w:rsid w:val="00B94FAA"/>
    <w:rsid w:val="00B95AA9"/>
    <w:rsid w:val="00B9674F"/>
    <w:rsid w:val="00B97B6B"/>
    <w:rsid w:val="00BA0FA0"/>
    <w:rsid w:val="00BA1367"/>
    <w:rsid w:val="00BA226C"/>
    <w:rsid w:val="00BA2EA9"/>
    <w:rsid w:val="00BB02F5"/>
    <w:rsid w:val="00BB360B"/>
    <w:rsid w:val="00BB4227"/>
    <w:rsid w:val="00BB692C"/>
    <w:rsid w:val="00BC3EB8"/>
    <w:rsid w:val="00BC4E81"/>
    <w:rsid w:val="00BD1323"/>
    <w:rsid w:val="00BD38AC"/>
    <w:rsid w:val="00BD3B39"/>
    <w:rsid w:val="00BD43A3"/>
    <w:rsid w:val="00BE0B5E"/>
    <w:rsid w:val="00BE0DA8"/>
    <w:rsid w:val="00BE3915"/>
    <w:rsid w:val="00BE7E2A"/>
    <w:rsid w:val="00BE7FD0"/>
    <w:rsid w:val="00BF1A88"/>
    <w:rsid w:val="00BF1B2D"/>
    <w:rsid w:val="00BF22C7"/>
    <w:rsid w:val="00BF2BCB"/>
    <w:rsid w:val="00C01B8B"/>
    <w:rsid w:val="00C02296"/>
    <w:rsid w:val="00C043DD"/>
    <w:rsid w:val="00C0571A"/>
    <w:rsid w:val="00C103CC"/>
    <w:rsid w:val="00C10974"/>
    <w:rsid w:val="00C12590"/>
    <w:rsid w:val="00C1596F"/>
    <w:rsid w:val="00C16111"/>
    <w:rsid w:val="00C164E3"/>
    <w:rsid w:val="00C174B4"/>
    <w:rsid w:val="00C205C6"/>
    <w:rsid w:val="00C2443F"/>
    <w:rsid w:val="00C2493C"/>
    <w:rsid w:val="00C278DD"/>
    <w:rsid w:val="00C340FA"/>
    <w:rsid w:val="00C42F83"/>
    <w:rsid w:val="00C45198"/>
    <w:rsid w:val="00C46FCE"/>
    <w:rsid w:val="00C47B8B"/>
    <w:rsid w:val="00C50A98"/>
    <w:rsid w:val="00C555E9"/>
    <w:rsid w:val="00C55917"/>
    <w:rsid w:val="00C55C1F"/>
    <w:rsid w:val="00C60E23"/>
    <w:rsid w:val="00C63E62"/>
    <w:rsid w:val="00C6799B"/>
    <w:rsid w:val="00C72255"/>
    <w:rsid w:val="00C72AD0"/>
    <w:rsid w:val="00C72B50"/>
    <w:rsid w:val="00C74028"/>
    <w:rsid w:val="00C74D2A"/>
    <w:rsid w:val="00C77E54"/>
    <w:rsid w:val="00C77FB2"/>
    <w:rsid w:val="00C806B0"/>
    <w:rsid w:val="00C8260D"/>
    <w:rsid w:val="00C84B2B"/>
    <w:rsid w:val="00C91E3F"/>
    <w:rsid w:val="00C9203A"/>
    <w:rsid w:val="00C92E86"/>
    <w:rsid w:val="00C96630"/>
    <w:rsid w:val="00C97A24"/>
    <w:rsid w:val="00CA0F2A"/>
    <w:rsid w:val="00CA2532"/>
    <w:rsid w:val="00CA49B4"/>
    <w:rsid w:val="00CA69B3"/>
    <w:rsid w:val="00CA7F86"/>
    <w:rsid w:val="00CB0E42"/>
    <w:rsid w:val="00CB2934"/>
    <w:rsid w:val="00CB5BA1"/>
    <w:rsid w:val="00CB6730"/>
    <w:rsid w:val="00CB7014"/>
    <w:rsid w:val="00CB7297"/>
    <w:rsid w:val="00CC7E2A"/>
    <w:rsid w:val="00CD2386"/>
    <w:rsid w:val="00CD38FA"/>
    <w:rsid w:val="00CD7E49"/>
    <w:rsid w:val="00CE27C3"/>
    <w:rsid w:val="00CE7A3C"/>
    <w:rsid w:val="00CF2B03"/>
    <w:rsid w:val="00CF2EC6"/>
    <w:rsid w:val="00CF30D5"/>
    <w:rsid w:val="00CF6626"/>
    <w:rsid w:val="00CF7491"/>
    <w:rsid w:val="00CF77C0"/>
    <w:rsid w:val="00D0065D"/>
    <w:rsid w:val="00D01E24"/>
    <w:rsid w:val="00D0246E"/>
    <w:rsid w:val="00D07951"/>
    <w:rsid w:val="00D10312"/>
    <w:rsid w:val="00D15B8D"/>
    <w:rsid w:val="00D15E4D"/>
    <w:rsid w:val="00D17B17"/>
    <w:rsid w:val="00D20512"/>
    <w:rsid w:val="00D214E6"/>
    <w:rsid w:val="00D22082"/>
    <w:rsid w:val="00D224E7"/>
    <w:rsid w:val="00D23B86"/>
    <w:rsid w:val="00D24D41"/>
    <w:rsid w:val="00D25F9F"/>
    <w:rsid w:val="00D26494"/>
    <w:rsid w:val="00D30A31"/>
    <w:rsid w:val="00D336D5"/>
    <w:rsid w:val="00D357E4"/>
    <w:rsid w:val="00D35DD3"/>
    <w:rsid w:val="00D377B2"/>
    <w:rsid w:val="00D37A7F"/>
    <w:rsid w:val="00D41281"/>
    <w:rsid w:val="00D414F4"/>
    <w:rsid w:val="00D4531C"/>
    <w:rsid w:val="00D47329"/>
    <w:rsid w:val="00D50F94"/>
    <w:rsid w:val="00D511F0"/>
    <w:rsid w:val="00D52F14"/>
    <w:rsid w:val="00D537E4"/>
    <w:rsid w:val="00D5798E"/>
    <w:rsid w:val="00D60F18"/>
    <w:rsid w:val="00D62103"/>
    <w:rsid w:val="00D62E80"/>
    <w:rsid w:val="00D63BC6"/>
    <w:rsid w:val="00D66753"/>
    <w:rsid w:val="00D72ADA"/>
    <w:rsid w:val="00D7369B"/>
    <w:rsid w:val="00D805AC"/>
    <w:rsid w:val="00D82FA5"/>
    <w:rsid w:val="00D852BB"/>
    <w:rsid w:val="00D87270"/>
    <w:rsid w:val="00D8730A"/>
    <w:rsid w:val="00D909B8"/>
    <w:rsid w:val="00D90A0F"/>
    <w:rsid w:val="00D91A3C"/>
    <w:rsid w:val="00D93618"/>
    <w:rsid w:val="00D96C89"/>
    <w:rsid w:val="00D97D4D"/>
    <w:rsid w:val="00DA5251"/>
    <w:rsid w:val="00DA5E4E"/>
    <w:rsid w:val="00DA6B12"/>
    <w:rsid w:val="00DB1F1F"/>
    <w:rsid w:val="00DB49AE"/>
    <w:rsid w:val="00DB5A0D"/>
    <w:rsid w:val="00DB6CE2"/>
    <w:rsid w:val="00DC1B7E"/>
    <w:rsid w:val="00DC3A19"/>
    <w:rsid w:val="00DC429B"/>
    <w:rsid w:val="00DC4C82"/>
    <w:rsid w:val="00DC4D65"/>
    <w:rsid w:val="00DC59D7"/>
    <w:rsid w:val="00DC662A"/>
    <w:rsid w:val="00DC7CD3"/>
    <w:rsid w:val="00DD067D"/>
    <w:rsid w:val="00DD4FDB"/>
    <w:rsid w:val="00DD5F51"/>
    <w:rsid w:val="00DD5FDB"/>
    <w:rsid w:val="00DD780D"/>
    <w:rsid w:val="00DE07A0"/>
    <w:rsid w:val="00DE38B5"/>
    <w:rsid w:val="00DE3F96"/>
    <w:rsid w:val="00DE4F30"/>
    <w:rsid w:val="00DF1136"/>
    <w:rsid w:val="00DF18F3"/>
    <w:rsid w:val="00DF1B12"/>
    <w:rsid w:val="00DF2361"/>
    <w:rsid w:val="00DF2D8F"/>
    <w:rsid w:val="00DF5125"/>
    <w:rsid w:val="00DF5286"/>
    <w:rsid w:val="00DF6C88"/>
    <w:rsid w:val="00DF709E"/>
    <w:rsid w:val="00E005EE"/>
    <w:rsid w:val="00E03B21"/>
    <w:rsid w:val="00E03B8B"/>
    <w:rsid w:val="00E063CE"/>
    <w:rsid w:val="00E07F35"/>
    <w:rsid w:val="00E11268"/>
    <w:rsid w:val="00E2085D"/>
    <w:rsid w:val="00E209FF"/>
    <w:rsid w:val="00E20B48"/>
    <w:rsid w:val="00E20C8F"/>
    <w:rsid w:val="00E22DFE"/>
    <w:rsid w:val="00E26005"/>
    <w:rsid w:val="00E35060"/>
    <w:rsid w:val="00E379C8"/>
    <w:rsid w:val="00E42D5E"/>
    <w:rsid w:val="00E43107"/>
    <w:rsid w:val="00E44326"/>
    <w:rsid w:val="00E4578A"/>
    <w:rsid w:val="00E47594"/>
    <w:rsid w:val="00E51325"/>
    <w:rsid w:val="00E55F61"/>
    <w:rsid w:val="00E609F9"/>
    <w:rsid w:val="00E63650"/>
    <w:rsid w:val="00E63AE7"/>
    <w:rsid w:val="00E646C1"/>
    <w:rsid w:val="00E6653C"/>
    <w:rsid w:val="00E6666C"/>
    <w:rsid w:val="00E66B47"/>
    <w:rsid w:val="00E67999"/>
    <w:rsid w:val="00E70EF4"/>
    <w:rsid w:val="00E743DB"/>
    <w:rsid w:val="00E764F0"/>
    <w:rsid w:val="00E771CA"/>
    <w:rsid w:val="00E830F8"/>
    <w:rsid w:val="00E833EF"/>
    <w:rsid w:val="00E909BA"/>
    <w:rsid w:val="00E90E8A"/>
    <w:rsid w:val="00E9207E"/>
    <w:rsid w:val="00E941E1"/>
    <w:rsid w:val="00E9441B"/>
    <w:rsid w:val="00E9467E"/>
    <w:rsid w:val="00E972A8"/>
    <w:rsid w:val="00E97CB0"/>
    <w:rsid w:val="00EA0DD9"/>
    <w:rsid w:val="00EA1728"/>
    <w:rsid w:val="00EA6D40"/>
    <w:rsid w:val="00EB4CBA"/>
    <w:rsid w:val="00EB736A"/>
    <w:rsid w:val="00EC1BED"/>
    <w:rsid w:val="00EC48A0"/>
    <w:rsid w:val="00EC7F00"/>
    <w:rsid w:val="00ED0F3B"/>
    <w:rsid w:val="00ED5126"/>
    <w:rsid w:val="00ED5B25"/>
    <w:rsid w:val="00EE33A9"/>
    <w:rsid w:val="00EE3B23"/>
    <w:rsid w:val="00EE4044"/>
    <w:rsid w:val="00EE4733"/>
    <w:rsid w:val="00EE5115"/>
    <w:rsid w:val="00EE5B70"/>
    <w:rsid w:val="00EE7570"/>
    <w:rsid w:val="00EF03FF"/>
    <w:rsid w:val="00EF2F2C"/>
    <w:rsid w:val="00EF49B6"/>
    <w:rsid w:val="00F00EC8"/>
    <w:rsid w:val="00F03CBB"/>
    <w:rsid w:val="00F04CE5"/>
    <w:rsid w:val="00F05722"/>
    <w:rsid w:val="00F119F7"/>
    <w:rsid w:val="00F2023C"/>
    <w:rsid w:val="00F203E5"/>
    <w:rsid w:val="00F21DD7"/>
    <w:rsid w:val="00F25F50"/>
    <w:rsid w:val="00F262C6"/>
    <w:rsid w:val="00F2782E"/>
    <w:rsid w:val="00F37F31"/>
    <w:rsid w:val="00F405C6"/>
    <w:rsid w:val="00F41623"/>
    <w:rsid w:val="00F434AD"/>
    <w:rsid w:val="00F46ED8"/>
    <w:rsid w:val="00F504CB"/>
    <w:rsid w:val="00F513A5"/>
    <w:rsid w:val="00F54798"/>
    <w:rsid w:val="00F55CFA"/>
    <w:rsid w:val="00F56140"/>
    <w:rsid w:val="00F6225B"/>
    <w:rsid w:val="00F62450"/>
    <w:rsid w:val="00F63033"/>
    <w:rsid w:val="00F7056E"/>
    <w:rsid w:val="00F7059E"/>
    <w:rsid w:val="00F70780"/>
    <w:rsid w:val="00F715F3"/>
    <w:rsid w:val="00F80B96"/>
    <w:rsid w:val="00F81742"/>
    <w:rsid w:val="00F82130"/>
    <w:rsid w:val="00F83B4F"/>
    <w:rsid w:val="00F84CA7"/>
    <w:rsid w:val="00F8582D"/>
    <w:rsid w:val="00F9068E"/>
    <w:rsid w:val="00F919CF"/>
    <w:rsid w:val="00F939F2"/>
    <w:rsid w:val="00F95BF9"/>
    <w:rsid w:val="00F96DAC"/>
    <w:rsid w:val="00FA396C"/>
    <w:rsid w:val="00FA3AD6"/>
    <w:rsid w:val="00FA4038"/>
    <w:rsid w:val="00FA6BE4"/>
    <w:rsid w:val="00FB0AFF"/>
    <w:rsid w:val="00FB2F94"/>
    <w:rsid w:val="00FB5493"/>
    <w:rsid w:val="00FB68C9"/>
    <w:rsid w:val="00FB76D7"/>
    <w:rsid w:val="00FC0E9A"/>
    <w:rsid w:val="00FC32AC"/>
    <w:rsid w:val="00FC6943"/>
    <w:rsid w:val="00FD019E"/>
    <w:rsid w:val="00FD22BE"/>
    <w:rsid w:val="00FD3036"/>
    <w:rsid w:val="00FD5696"/>
    <w:rsid w:val="00FD678F"/>
    <w:rsid w:val="00FE0CF6"/>
    <w:rsid w:val="00FE1689"/>
    <w:rsid w:val="00FE2C65"/>
    <w:rsid w:val="00FE3D75"/>
    <w:rsid w:val="00FE435E"/>
    <w:rsid w:val="00FE5B66"/>
    <w:rsid w:val="00FE78B3"/>
    <w:rsid w:val="00FF0B16"/>
    <w:rsid w:val="00FF4BD3"/>
    <w:rsid w:val="00FF60B2"/>
    <w:rsid w:val="00FF74E4"/>
    <w:rsid w:val="00FF76E8"/>
    <w:rsid w:val="00FF7802"/>
    <w:rsid w:val="036CE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16879"/>
  <w15:chartTrackingRefBased/>
  <w15:docId w15:val="{D0B2BE7E-648B-4280-AD43-A3EC82FFA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E2A"/>
    <w:pPr>
      <w:tabs>
        <w:tab w:val="left" w:pos="454"/>
        <w:tab w:val="left" w:pos="4706"/>
      </w:tabs>
      <w:autoSpaceDE w:val="0"/>
      <w:autoSpaceDN w:val="0"/>
      <w:spacing w:after="250" w:line="250" w:lineRule="exact"/>
    </w:pPr>
    <w:rPr>
      <w:rFonts w:ascii="BMWTypeLight" w:eastAsia="Times New Roman" w:hAnsi="BMWTypeLight" w:cs="BMWTypeLight"/>
      <w:kern w:val="0"/>
      <w:szCs w:val="22"/>
      <w:lang w:val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17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7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7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7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7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7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7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7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7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17D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7D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7D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7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7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7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7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7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7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7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017D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7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5017D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5017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17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7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17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7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7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7D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017D0"/>
    <w:pPr>
      <w:tabs>
        <w:tab w:val="clear" w:pos="454"/>
        <w:tab w:val="clear" w:pos="4706"/>
        <w:tab w:val="center" w:pos="4680"/>
        <w:tab w:val="right" w:pos="9360"/>
      </w:tabs>
      <w:spacing w:after="0" w:line="240" w:lineRule="auto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5017D0"/>
    <w:rPr>
      <w:rFonts w:ascii="BMWTypeLight" w:eastAsia="Times New Roman" w:hAnsi="BMWTypeLight" w:cs="Angsana New"/>
      <w:kern w:val="0"/>
      <w:lang w:val="de-D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017D0"/>
    <w:pPr>
      <w:tabs>
        <w:tab w:val="clear" w:pos="454"/>
        <w:tab w:val="clear" w:pos="4706"/>
        <w:tab w:val="center" w:pos="4680"/>
        <w:tab w:val="right" w:pos="9360"/>
      </w:tabs>
      <w:spacing w:after="0" w:line="240" w:lineRule="auto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5017D0"/>
    <w:rPr>
      <w:rFonts w:ascii="BMWTypeLight" w:eastAsia="Times New Roman" w:hAnsi="BMWTypeLight" w:cs="Angsana New"/>
      <w:kern w:val="0"/>
      <w:lang w:val="de-DE"/>
      <w14:ligatures w14:val="none"/>
    </w:rPr>
  </w:style>
  <w:style w:type="character" w:customStyle="1" w:styleId="normaltextrun">
    <w:name w:val="normaltextrun"/>
    <w:basedOn w:val="DefaultParagraphFont"/>
    <w:rsid w:val="005017D0"/>
  </w:style>
  <w:style w:type="character" w:styleId="CommentReference">
    <w:name w:val="annotation reference"/>
    <w:basedOn w:val="DefaultParagraphFont"/>
    <w:uiPriority w:val="99"/>
    <w:semiHidden/>
    <w:unhideWhenUsed/>
    <w:rsid w:val="002269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6981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6981"/>
    <w:rPr>
      <w:rFonts w:ascii="BMWTypeLight" w:eastAsia="Times New Roman" w:hAnsi="BMWTypeLight" w:cs="Angsana New"/>
      <w:kern w:val="0"/>
      <w:sz w:val="20"/>
      <w:szCs w:val="25"/>
      <w:lang w:val="de-D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9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6981"/>
    <w:rPr>
      <w:rFonts w:ascii="BMWTypeLight" w:eastAsia="Times New Roman" w:hAnsi="BMWTypeLight" w:cs="Angsana New"/>
      <w:b/>
      <w:bCs/>
      <w:kern w:val="0"/>
      <w:sz w:val="20"/>
      <w:szCs w:val="25"/>
      <w:lang w:val="de-DE"/>
      <w14:ligatures w14:val="none"/>
    </w:rPr>
  </w:style>
  <w:style w:type="character" w:styleId="Hyperlink">
    <w:name w:val="Hyperlink"/>
    <w:basedOn w:val="DefaultParagraphFont"/>
    <w:uiPriority w:val="99"/>
    <w:unhideWhenUsed/>
    <w:rsid w:val="000F612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125"/>
    <w:rPr>
      <w:color w:val="605E5C"/>
      <w:shd w:val="clear" w:color="auto" w:fill="E1DFDD"/>
    </w:rPr>
  </w:style>
  <w:style w:type="paragraph" w:customStyle="1" w:styleId="m1214466506522083705msolistparagraph">
    <w:name w:val="m_1214466506522083705msolistparagraph"/>
    <w:basedOn w:val="Normal"/>
    <w:rsid w:val="00E07F35"/>
    <w:pPr>
      <w:tabs>
        <w:tab w:val="clear" w:pos="454"/>
        <w:tab w:val="clear" w:pos="4706"/>
      </w:tabs>
      <w:autoSpaceDE/>
      <w:autoSpaceDN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8138B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C16111"/>
    <w:pPr>
      <w:spacing w:after="0" w:line="240" w:lineRule="auto"/>
    </w:pPr>
    <w:rPr>
      <w:rFonts w:ascii="BMWTypeLight" w:eastAsia="Times New Roman" w:hAnsi="BMWTypeLight" w:cs="Angsana New"/>
      <w:kern w:val="0"/>
      <w:lang w:val="de-DE"/>
      <w14:ligatures w14:val="none"/>
    </w:rPr>
  </w:style>
  <w:style w:type="paragraph" w:styleId="NormalWeb">
    <w:name w:val="Normal (Web)"/>
    <w:basedOn w:val="Normal"/>
    <w:uiPriority w:val="99"/>
    <w:unhideWhenUsed/>
    <w:rsid w:val="003E2C39"/>
    <w:pPr>
      <w:tabs>
        <w:tab w:val="clear" w:pos="454"/>
        <w:tab w:val="clear" w:pos="4706"/>
      </w:tabs>
      <w:autoSpaceDE/>
      <w:autoSpaceDN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D62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D6BC4"/>
    <w:rPr>
      <w:b/>
      <w:bCs/>
    </w:rPr>
  </w:style>
  <w:style w:type="paragraph" w:customStyle="1" w:styleId="paragraph">
    <w:name w:val="paragraph"/>
    <w:basedOn w:val="Normal"/>
    <w:rsid w:val="00814422"/>
    <w:pPr>
      <w:tabs>
        <w:tab w:val="clear" w:pos="454"/>
        <w:tab w:val="clear" w:pos="4706"/>
      </w:tabs>
      <w:autoSpaceDE/>
      <w:autoSpaceDN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814422"/>
  </w:style>
  <w:style w:type="character" w:customStyle="1" w:styleId="scxw168568976">
    <w:name w:val="scxw168568976"/>
    <w:basedOn w:val="DefaultParagraphFont"/>
    <w:rsid w:val="008144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7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hyperlink" Target="http://www.linkedin.com/company/bmw-group/" TargetMode="External"/><Relationship Id="rId26" Type="http://schemas.openxmlformats.org/officeDocument/2006/relationships/hyperlink" Target="mailto:aatthakasem@hillandknowlton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facebook.com/bmwgroup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hyperlink" Target="http://www.bmw-motorrad.co.th/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hyperlink" Target="https://www.instagram.com/bmwgroup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www.mini.co.th/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hyperlink" Target="http://www.bmw.co.th/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www.youtube.com/bmwgroup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hyperlink" Target="https://www.x.com/bmwgroup" TargetMode="External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cid:59662835789460913472139" TargetMode="External"/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cb76fae-e8f7-4f17-9f95-0176422c239b" xsi:nil="true"/>
    <MediaServiceAutoTags xmlns="2dbed272-18ae-4d08-8fb5-de3fedb8e636" xsi:nil="true"/>
    <ArchiverLinkFileType xmlns="2dbed272-18ae-4d08-8fb5-de3fedb8e636" xsi:nil="true"/>
    <lcf76f155ced4ddcb4097134ff3c332f xmlns="2dbed272-18ae-4d08-8fb5-de3fedb8e636">
      <Terms xmlns="http://schemas.microsoft.com/office/infopath/2007/PartnerControls"/>
    </lcf76f155ced4ddcb4097134ff3c332f>
    <MediaServiceLocation xmlns="2dbed272-18ae-4d08-8fb5-de3fedb8e636" xsi:nil="true"/>
    <MediaServiceKeyPoints xmlns="2dbed272-18ae-4d08-8fb5-de3fedb8e636" xsi:nil="true"/>
    <MediaServiceOCR xmlns="2dbed272-18ae-4d08-8fb5-de3fedb8e636" xsi:nil="true"/>
    <MediaServiceAutoKeyPoints xmlns="2dbed272-18ae-4d08-8fb5-de3fedb8e636" xsi:nil="true"/>
    <MediaServiceObjectDetectorVersions xmlns="2dbed272-18ae-4d08-8fb5-de3fedb8e636" xsi:nil="true"/>
    <MediaServiceSearchProperties xmlns="2dbed272-18ae-4d08-8fb5-de3fedb8e63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BA9F9C0BB5F24188E2B7DEA49B5D5D" ma:contentTypeVersion="18" ma:contentTypeDescription="Create a new document." ma:contentTypeScope="" ma:versionID="c7a17bf33f9949d6b5e8b7684489a82d">
  <xsd:schema xmlns:xsd="http://www.w3.org/2001/XMLSchema" xmlns:xs="http://www.w3.org/2001/XMLSchema" xmlns:p="http://schemas.microsoft.com/office/2006/metadata/properties" xmlns:ns2="2dbed272-18ae-4d08-8fb5-de3fedb8e636" xmlns:ns3="2cb76fae-e8f7-4f17-9f95-0176422c239b" targetNamespace="http://schemas.microsoft.com/office/2006/metadata/properties" ma:root="true" ma:fieldsID="c514b58a83374bbbed4f00b7f3e6e680" ns2:_="" ns3:_="">
    <xsd:import namespace="2dbed272-18ae-4d08-8fb5-de3fedb8e636"/>
    <xsd:import namespace="2cb76fae-e8f7-4f17-9f95-0176422c23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rchiverLinkFileTyp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ed272-18ae-4d08-8fb5-de3fedb8e6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fals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fals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fals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fals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effff48-cca9-4807-8ad1-02586ec8c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fals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false">
      <xsd:simpleType>
        <xsd:restriction base="dms:Note"/>
      </xsd:simpleType>
    </xsd:element>
    <xsd:element name="ArchiverLinkFileType" ma:index="26" nillable="true" ma:displayName="ArchiverLinkFileType" ma:hidden="true" ma:internalName="ArchiverLinkFileType" ma:readOnly="fals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b76fae-e8f7-4f17-9f95-0176422c239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4ed79a5-8331-4b66-8ac0-c8b741a2c045}" ma:internalName="TaxCatchAll" ma:showField="CatchAllData" ma:web="2cb76fae-e8f7-4f17-9f95-0176422c23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82D1DF-F96F-47C0-BC07-412D48F59E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3495F8-99C7-453E-AB25-B06107C6AED7}">
  <ds:schemaRefs>
    <ds:schemaRef ds:uri="http://schemas.microsoft.com/office/2006/metadata/properties"/>
    <ds:schemaRef ds:uri="http://schemas.microsoft.com/office/infopath/2007/PartnerControls"/>
    <ds:schemaRef ds:uri="2cb76fae-e8f7-4f17-9f95-0176422c239b"/>
    <ds:schemaRef ds:uri="2dbed272-18ae-4d08-8fb5-de3fedb8e636"/>
  </ds:schemaRefs>
</ds:datastoreItem>
</file>

<file path=customXml/itemProps3.xml><?xml version="1.0" encoding="utf-8"?>
<ds:datastoreItem xmlns:ds="http://schemas.openxmlformats.org/officeDocument/2006/customXml" ds:itemID="{14D160CC-5AE5-41C3-AD88-A993FEB113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8F1014-4522-4FB8-B750-D03457EC8E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bed272-18ae-4d08-8fb5-de3fedb8e636"/>
    <ds:schemaRef ds:uri="2cb76fae-e8f7-4f17-9f95-0176422c23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6935750-240b-48e4-a615-66942a738439}" enabled="1" method="Standard" siteId="{ce849bab-cc1c-465b-b62e-18f07c9ac19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1535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Thornthawat Thongnab</dc:creator>
  <cp:keywords/>
  <dc:description/>
  <cp:lastModifiedBy>Chamathong Vejchayanon</cp:lastModifiedBy>
  <cp:revision>11</cp:revision>
  <dcterms:created xsi:type="dcterms:W3CDTF">2026-03-16T08:53:00Z</dcterms:created>
  <dcterms:modified xsi:type="dcterms:W3CDTF">2026-03-17T05:20:00Z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11bd5062,fb0fb05,415f8d3d</vt:lpwstr>
  </property>
  <property fmtid="{D5CDD505-2E9C-101B-9397-08002B2CF9AE}" pid="3" name="ClassificationContentMarkingFooterFontProps">
    <vt:lpwstr>#c00000,12,BMW Group Condensed</vt:lpwstr>
  </property>
  <property fmtid="{D5CDD505-2E9C-101B-9397-08002B2CF9AE}" pid="4" name="ClassificationContentMarkingFooterText">
    <vt:lpwstr>CONFIDENTIAL</vt:lpwstr>
  </property>
  <property fmtid="{D5CDD505-2E9C-101B-9397-08002B2CF9AE}" pid="5" name="ContentTypeId">
    <vt:lpwstr>0x010100EEBA9F9C0BB5F24188E2B7DEA49B5D5D</vt:lpwstr>
  </property>
  <property fmtid="{D5CDD505-2E9C-101B-9397-08002B2CF9AE}" pid="6" name="MediaServiceImageTags">
    <vt:lpwstr/>
  </property>
</Properties>
</file>